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FA3D56" w14:textId="33C9DAFC" w:rsidR="007905AB" w:rsidRDefault="00056156" w:rsidP="00056156">
      <w:pPr>
        <w:pStyle w:val="Title"/>
      </w:pPr>
      <w:r>
        <w:t>FT BREXIT</w:t>
      </w:r>
    </w:p>
    <w:p w14:paraId="2853C9EB" w14:textId="77777777" w:rsidR="00056156" w:rsidRDefault="00056156"/>
    <w:p w14:paraId="18227F9B" w14:textId="77777777" w:rsidR="00056156" w:rsidRDefault="00056156"/>
    <w:p w14:paraId="334F1711" w14:textId="35659754" w:rsidR="00E71033" w:rsidRDefault="00056156">
      <w:pPr>
        <w:pStyle w:val="TOC1"/>
        <w:tabs>
          <w:tab w:val="right" w:pos="90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521869819" w:history="1">
        <w:r w:rsidR="00E71033" w:rsidRPr="00687DE4">
          <w:rPr>
            <w:rStyle w:val="Hyperlink"/>
            <w:rFonts w:eastAsia="Times New Roman"/>
            <w:noProof/>
            <w:bdr w:val="none" w:sz="0" w:space="0" w:color="auto" w:frame="1"/>
          </w:rPr>
          <w:t>FT Brexit Briefing</w:t>
        </w:r>
        <w:r w:rsidR="00E71033">
          <w:rPr>
            <w:noProof/>
            <w:webHidden/>
          </w:rPr>
          <w:tab/>
        </w:r>
        <w:r w:rsidR="00E71033">
          <w:rPr>
            <w:noProof/>
            <w:webHidden/>
          </w:rPr>
          <w:fldChar w:fldCharType="begin"/>
        </w:r>
        <w:r w:rsidR="00E71033">
          <w:rPr>
            <w:noProof/>
            <w:webHidden/>
          </w:rPr>
          <w:instrText xml:space="preserve"> PAGEREF _Toc521869819 \h </w:instrText>
        </w:r>
        <w:r w:rsidR="00E71033">
          <w:rPr>
            <w:noProof/>
            <w:webHidden/>
          </w:rPr>
        </w:r>
        <w:r w:rsidR="00E71033">
          <w:rPr>
            <w:noProof/>
            <w:webHidden/>
          </w:rPr>
          <w:fldChar w:fldCharType="separate"/>
        </w:r>
        <w:r w:rsidR="00E71033">
          <w:rPr>
            <w:noProof/>
            <w:webHidden/>
          </w:rPr>
          <w:t>2</w:t>
        </w:r>
        <w:r w:rsidR="00E71033">
          <w:rPr>
            <w:noProof/>
            <w:webHidden/>
          </w:rPr>
          <w:fldChar w:fldCharType="end"/>
        </w:r>
      </w:hyperlink>
    </w:p>
    <w:p w14:paraId="7C34A750" w14:textId="34888171" w:rsidR="00E71033" w:rsidRDefault="00E71033">
      <w:pPr>
        <w:pStyle w:val="TOC1"/>
        <w:tabs>
          <w:tab w:val="right" w:pos="90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</w:rPr>
      </w:pPr>
      <w:hyperlink w:anchor="_Toc521869820" w:history="1">
        <w:r w:rsidRPr="00687DE4">
          <w:rPr>
            <w:rStyle w:val="Hyperlink"/>
            <w:rFonts w:eastAsia="Times New Roman"/>
            <w:noProof/>
            <w:bdr w:val="none" w:sz="0" w:space="0" w:color="auto" w:frame="1"/>
          </w:rPr>
          <w:t>Keynote: Preparing for Brexit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_Toc521869820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B03947D" w14:textId="4B9D81C5" w:rsidR="00E71033" w:rsidRDefault="00E71033">
      <w:pPr>
        <w:pStyle w:val="TOC1"/>
        <w:tabs>
          <w:tab w:val="right" w:pos="90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</w:rPr>
      </w:pPr>
      <w:hyperlink w:anchor="_Toc521869821" w:history="1">
        <w:r w:rsidRPr="00687DE4">
          <w:rPr>
            <w:rStyle w:val="Hyperlink"/>
            <w:rFonts w:eastAsia="Times New Roman"/>
            <w:noProof/>
            <w:bdr w:val="none" w:sz="0" w:space="0" w:color="auto" w:frame="1"/>
          </w:rPr>
          <w:t>Keynote speech: The vision for post-Brexit growth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_Toc521869821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3642C98" w14:textId="0F35230D" w:rsidR="00E71033" w:rsidRDefault="00E71033">
      <w:pPr>
        <w:pStyle w:val="TOC1"/>
        <w:tabs>
          <w:tab w:val="right" w:pos="90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</w:rPr>
      </w:pPr>
      <w:hyperlink w:anchor="_Toc521869822" w:history="1">
        <w:r w:rsidRPr="00687DE4">
          <w:rPr>
            <w:rStyle w:val="Hyperlink"/>
            <w:rFonts w:eastAsia="Times New Roman"/>
            <w:noProof/>
            <w:bdr w:val="none" w:sz="0" w:space="0" w:color="auto" w:frame="1"/>
          </w:rPr>
          <w:t>Panel discussion: Post-Brexit trade and industrial strategy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_Toc521869822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50F8B00" w14:textId="094A84E2" w:rsidR="00E71033" w:rsidRDefault="00E71033">
      <w:pPr>
        <w:pStyle w:val="TOC1"/>
        <w:tabs>
          <w:tab w:val="right" w:pos="90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</w:rPr>
      </w:pPr>
      <w:hyperlink w:anchor="_Toc521869823" w:history="1">
        <w:r w:rsidRPr="00687DE4">
          <w:rPr>
            <w:rStyle w:val="Hyperlink"/>
            <w:rFonts w:eastAsia="Times New Roman"/>
            <w:noProof/>
            <w:bdr w:val="none" w:sz="0" w:space="0" w:color="auto" w:frame="1"/>
          </w:rPr>
          <w:t>Discussion: An international perspective on Brexit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_Toc521869823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054594A" w14:textId="749A46BD" w:rsidR="00E71033" w:rsidRDefault="00E71033">
      <w:pPr>
        <w:pStyle w:val="TOC1"/>
        <w:tabs>
          <w:tab w:val="right" w:pos="90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</w:rPr>
      </w:pPr>
      <w:hyperlink w:anchor="_Toc521869824" w:history="1">
        <w:r w:rsidRPr="00687DE4">
          <w:rPr>
            <w:rStyle w:val="Hyperlink"/>
            <w:rFonts w:eastAsia="Times New Roman"/>
            <w:noProof/>
            <w:bdr w:val="none" w:sz="0" w:space="0" w:color="auto" w:frame="1"/>
          </w:rPr>
          <w:t>Introductory case study: Securing the UK’s future as a leading digital economy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_Toc521869824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4EF24100" w14:textId="7584E5E5" w:rsidR="00E71033" w:rsidRDefault="00E71033">
      <w:pPr>
        <w:pStyle w:val="TOC1"/>
        <w:tabs>
          <w:tab w:val="right" w:pos="90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</w:rPr>
      </w:pPr>
      <w:hyperlink w:anchor="_Toc521869825" w:history="1">
        <w:r w:rsidRPr="00687DE4">
          <w:rPr>
            <w:rStyle w:val="Hyperlink"/>
            <w:rFonts w:eastAsia="Times New Roman"/>
            <w:noProof/>
            <w:bdr w:val="none" w:sz="0" w:space="0" w:color="auto" w:frame="1"/>
          </w:rPr>
          <w:t>The services sector and Brexit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_Toc521869825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3EB48407" w14:textId="25D258F5" w:rsidR="00E71033" w:rsidRDefault="00E71033">
      <w:pPr>
        <w:pStyle w:val="TOC1"/>
        <w:tabs>
          <w:tab w:val="right" w:pos="90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</w:rPr>
      </w:pPr>
      <w:hyperlink w:anchor="_Toc521869826" w:history="1">
        <w:r w:rsidRPr="00687DE4">
          <w:rPr>
            <w:rStyle w:val="Hyperlink"/>
            <w:rFonts w:eastAsia="Times New Roman"/>
            <w:noProof/>
            <w:bdr w:val="none" w:sz="0" w:space="0" w:color="auto" w:frame="1"/>
          </w:rPr>
          <w:t>Keynote: A European perspective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_Toc521869826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2E39D104" w14:textId="36DEAE89" w:rsidR="00E71033" w:rsidRDefault="00E71033">
      <w:pPr>
        <w:pStyle w:val="TOC1"/>
        <w:tabs>
          <w:tab w:val="right" w:pos="90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</w:rPr>
      </w:pPr>
      <w:hyperlink w:anchor="_Toc521869827" w:history="1">
        <w:r w:rsidRPr="00687DE4">
          <w:rPr>
            <w:rStyle w:val="Hyperlink"/>
            <w:rFonts w:eastAsia="Times New Roman"/>
            <w:noProof/>
            <w:bdr w:val="none" w:sz="0" w:space="0" w:color="auto" w:frame="1"/>
          </w:rPr>
          <w:t>Panel discussion: Brexit and the regions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_Toc521869827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7B146370" w14:textId="667A9480" w:rsidR="00E71033" w:rsidRDefault="00E71033">
      <w:pPr>
        <w:pStyle w:val="TOC1"/>
        <w:tabs>
          <w:tab w:val="right" w:pos="90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</w:rPr>
      </w:pPr>
      <w:hyperlink w:anchor="_Toc521869828" w:history="1">
        <w:r w:rsidRPr="00687DE4">
          <w:rPr>
            <w:rStyle w:val="Hyperlink"/>
            <w:rFonts w:eastAsia="Times New Roman"/>
            <w:noProof/>
            <w:bdr w:val="none" w:sz="0" w:space="0" w:color="auto" w:frame="1"/>
          </w:rPr>
          <w:t>Keynote speech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_Toc521869828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5837A97C" w14:textId="57A0038D" w:rsidR="00E71033" w:rsidRDefault="00E71033">
      <w:pPr>
        <w:pStyle w:val="TOC1"/>
        <w:tabs>
          <w:tab w:val="right" w:pos="90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</w:rPr>
      </w:pPr>
      <w:hyperlink w:anchor="_Toc521869829" w:history="1">
        <w:r w:rsidRPr="00687DE4">
          <w:rPr>
            <w:rStyle w:val="Hyperlink"/>
            <w:rFonts w:eastAsia="Times New Roman"/>
            <w:noProof/>
            <w:bdr w:val="none" w:sz="0" w:space="0" w:color="auto" w:frame="1"/>
          </w:rPr>
          <w:t>Panel discussion: Scenario planning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_Toc521869829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6A6DE62B" w14:textId="743D2145" w:rsidR="00E71033" w:rsidRDefault="00E71033">
      <w:pPr>
        <w:pStyle w:val="TOC1"/>
        <w:tabs>
          <w:tab w:val="right" w:pos="90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</w:rPr>
      </w:pPr>
      <w:hyperlink w:anchor="_Toc521869830" w:history="1">
        <w:r w:rsidRPr="00687DE4">
          <w:rPr>
            <w:rStyle w:val="Hyperlink"/>
            <w:rFonts w:eastAsia="Times New Roman"/>
            <w:noProof/>
            <w:bdr w:val="none" w:sz="0" w:space="0" w:color="auto" w:frame="1"/>
          </w:rPr>
          <w:t>Circular dialogues &amp; Closing Summit Review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_Toc521869830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74DC6121" w14:textId="716F0BA4" w:rsidR="00056156" w:rsidRPr="007905AB" w:rsidRDefault="00056156" w:rsidP="007905AB">
      <w:pPr>
        <w:pStyle w:val="Heading1"/>
        <w:rPr>
          <w:rFonts w:eastAsiaTheme="minorHAnsi"/>
        </w:rPr>
      </w:pPr>
      <w:r>
        <w:fldChar w:fldCharType="end"/>
      </w:r>
      <w:r>
        <w:br w:type="page"/>
      </w:r>
      <w:bookmarkStart w:id="0" w:name="_Toc521869819"/>
      <w:r w:rsidRPr="00056156">
        <w:rPr>
          <w:rFonts w:eastAsia="Times New Roman"/>
          <w:bdr w:val="none" w:sz="0" w:space="0" w:color="auto" w:frame="1"/>
        </w:rPr>
        <w:lastRenderedPageBreak/>
        <w:t xml:space="preserve">FT Brexit </w:t>
      </w:r>
      <w:bookmarkEnd w:id="0"/>
      <w:r w:rsidR="00E71033">
        <w:rPr>
          <w:rFonts w:eastAsia="Times New Roman"/>
          <w:bdr w:val="none" w:sz="0" w:space="0" w:color="auto" w:frame="1"/>
        </w:rPr>
        <w:t>and Beyond Summit III – Executive Summary</w:t>
      </w:r>
    </w:p>
    <w:p w14:paraId="45872959" w14:textId="7F5086B2" w:rsidR="00056156" w:rsidRDefault="00056156" w:rsidP="00056156">
      <w:pPr>
        <w:spacing w:before="240" w:after="240"/>
        <w:textAlignment w:val="baseline"/>
        <w:rPr>
          <w:rFonts w:ascii="inherit" w:eastAsia="Times New Roman" w:hAnsi="inherit" w:cs="Arial"/>
          <w:color w:val="333333"/>
        </w:rPr>
      </w:pPr>
      <w:r w:rsidRPr="00056156">
        <w:rPr>
          <w:rFonts w:ascii="inherit" w:eastAsia="Times New Roman" w:hAnsi="inherit" w:cs="Arial"/>
          <w:color w:val="333333"/>
        </w:rPr>
        <w:t xml:space="preserve">With less than a year until one of the biggest moments in UK economic history, </w:t>
      </w:r>
      <w:r w:rsidR="00CE098C">
        <w:rPr>
          <w:rFonts w:ascii="inherit" w:eastAsia="Times New Roman" w:hAnsi="inherit" w:cs="Arial"/>
          <w:color w:val="333333"/>
        </w:rPr>
        <w:t>the FT hosted the 3</w:t>
      </w:r>
      <w:r w:rsidR="00CE098C" w:rsidRPr="00CE098C">
        <w:rPr>
          <w:rFonts w:ascii="inherit" w:eastAsia="Times New Roman" w:hAnsi="inherit" w:cs="Arial"/>
          <w:color w:val="333333"/>
          <w:vertAlign w:val="superscript"/>
        </w:rPr>
        <w:t>rd</w:t>
      </w:r>
      <w:r w:rsidR="00CE098C">
        <w:rPr>
          <w:rFonts w:ascii="inherit" w:eastAsia="Times New Roman" w:hAnsi="inherit" w:cs="Arial"/>
          <w:color w:val="333333"/>
        </w:rPr>
        <w:t xml:space="preserve"> annual Brexit conference in London on 12</w:t>
      </w:r>
      <w:r w:rsidR="00CE098C" w:rsidRPr="00CE098C">
        <w:rPr>
          <w:rFonts w:ascii="inherit" w:eastAsia="Times New Roman" w:hAnsi="inherit" w:cs="Arial"/>
          <w:color w:val="333333"/>
          <w:vertAlign w:val="superscript"/>
        </w:rPr>
        <w:t>th</w:t>
      </w:r>
      <w:r w:rsidR="00CE098C">
        <w:rPr>
          <w:rFonts w:ascii="inherit" w:eastAsia="Times New Roman" w:hAnsi="inherit" w:cs="Arial"/>
          <w:color w:val="333333"/>
        </w:rPr>
        <w:t xml:space="preserve"> June 2018; </w:t>
      </w:r>
      <w:r w:rsidR="00CE098C" w:rsidRPr="00CE098C">
        <w:rPr>
          <w:rFonts w:ascii="inherit" w:eastAsia="Times New Roman" w:hAnsi="inherit" w:cs="Arial"/>
          <w:i/>
          <w:color w:val="333333"/>
        </w:rPr>
        <w:t>FT Brexit and Beyond Summit III</w:t>
      </w:r>
      <w:r w:rsidR="00CE098C">
        <w:rPr>
          <w:rFonts w:ascii="inherit" w:eastAsia="Times New Roman" w:hAnsi="inherit" w:cs="Arial"/>
          <w:color w:val="333333"/>
        </w:rPr>
        <w:t>.</w:t>
      </w:r>
    </w:p>
    <w:p w14:paraId="4F4C5762" w14:textId="04EE768D" w:rsidR="00CE098C" w:rsidRDefault="00AF41B4" w:rsidP="00056156">
      <w:pPr>
        <w:spacing w:before="240" w:after="240"/>
        <w:textAlignment w:val="baseline"/>
        <w:rPr>
          <w:rFonts w:ascii="inherit" w:eastAsia="Times New Roman" w:hAnsi="inherit" w:cs="Arial"/>
          <w:color w:val="333333"/>
        </w:rPr>
      </w:pPr>
      <w:r>
        <w:rPr>
          <w:rFonts w:ascii="inherit" w:eastAsia="Times New Roman" w:hAnsi="inherit" w:cs="Arial"/>
          <w:color w:val="333333"/>
        </w:rPr>
        <w:t>The conference featured interactive discussions and keynotes from leading thinkers in business and policy, addressing issues such as:</w:t>
      </w:r>
    </w:p>
    <w:p w14:paraId="4B46B997" w14:textId="49464472" w:rsidR="00AF41B4" w:rsidRDefault="00AF41B4" w:rsidP="00AF41B4">
      <w:pPr>
        <w:pStyle w:val="ListParagraph"/>
        <w:numPr>
          <w:ilvl w:val="0"/>
          <w:numId w:val="15"/>
        </w:numPr>
        <w:spacing w:before="240" w:after="240"/>
        <w:textAlignment w:val="baseline"/>
        <w:rPr>
          <w:rFonts w:ascii="inherit" w:eastAsia="Times New Roman" w:hAnsi="inherit" w:cs="Arial"/>
          <w:color w:val="333333"/>
        </w:rPr>
      </w:pPr>
      <w:r>
        <w:rPr>
          <w:rFonts w:ascii="inherit" w:eastAsia="Times New Roman" w:hAnsi="inherit" w:cs="Arial"/>
          <w:color w:val="333333"/>
        </w:rPr>
        <w:t>How to plan for Brexit?</w:t>
      </w:r>
    </w:p>
    <w:p w14:paraId="45CE901A" w14:textId="4290D4F3" w:rsidR="00AF41B4" w:rsidRDefault="00AF41B4" w:rsidP="00AF41B4">
      <w:pPr>
        <w:pStyle w:val="ListParagraph"/>
        <w:numPr>
          <w:ilvl w:val="0"/>
          <w:numId w:val="15"/>
        </w:numPr>
        <w:spacing w:before="240" w:after="240"/>
        <w:textAlignment w:val="baseline"/>
        <w:rPr>
          <w:rFonts w:ascii="inherit" w:eastAsia="Times New Roman" w:hAnsi="inherit" w:cs="Arial"/>
          <w:color w:val="333333"/>
        </w:rPr>
      </w:pPr>
      <w:r>
        <w:rPr>
          <w:rFonts w:ascii="inherit" w:eastAsia="Times New Roman" w:hAnsi="inherit" w:cs="Arial"/>
          <w:color w:val="333333"/>
        </w:rPr>
        <w:t>Visions for post-Brexit growth, trade and industrial strategy?</w:t>
      </w:r>
    </w:p>
    <w:p w14:paraId="0F837708" w14:textId="4686F5CF" w:rsidR="00AF41B4" w:rsidRDefault="00AF41B4" w:rsidP="00AF41B4">
      <w:pPr>
        <w:pStyle w:val="ListParagraph"/>
        <w:numPr>
          <w:ilvl w:val="0"/>
          <w:numId w:val="15"/>
        </w:numPr>
        <w:spacing w:before="240" w:after="240"/>
        <w:textAlignment w:val="baseline"/>
        <w:rPr>
          <w:rFonts w:ascii="inherit" w:eastAsia="Times New Roman" w:hAnsi="inherit" w:cs="Arial"/>
          <w:color w:val="333333"/>
        </w:rPr>
      </w:pPr>
      <w:r>
        <w:rPr>
          <w:rFonts w:ascii="inherit" w:eastAsia="Times New Roman" w:hAnsi="inherit" w:cs="Arial"/>
          <w:color w:val="333333"/>
        </w:rPr>
        <w:t>What Brexit means for the services sector?</w:t>
      </w:r>
    </w:p>
    <w:p w14:paraId="2CA4F1AD" w14:textId="279627F0" w:rsidR="00AF41B4" w:rsidRDefault="00AF41B4" w:rsidP="00AF41B4">
      <w:pPr>
        <w:pStyle w:val="ListParagraph"/>
        <w:numPr>
          <w:ilvl w:val="0"/>
          <w:numId w:val="15"/>
        </w:numPr>
        <w:spacing w:before="240" w:after="240"/>
        <w:textAlignment w:val="baseline"/>
        <w:rPr>
          <w:rFonts w:ascii="inherit" w:eastAsia="Times New Roman" w:hAnsi="inherit" w:cs="Arial"/>
          <w:color w:val="333333"/>
        </w:rPr>
      </w:pPr>
      <w:r>
        <w:rPr>
          <w:rFonts w:ascii="inherit" w:eastAsia="Times New Roman" w:hAnsi="inherit" w:cs="Arial"/>
          <w:color w:val="333333"/>
        </w:rPr>
        <w:t>How Brexit is playing out in the regions?</w:t>
      </w:r>
    </w:p>
    <w:p w14:paraId="1024E48A" w14:textId="61BB0FF8" w:rsidR="00CE098C" w:rsidRDefault="00AF41B4" w:rsidP="00056156">
      <w:pPr>
        <w:pStyle w:val="ListParagraph"/>
        <w:numPr>
          <w:ilvl w:val="0"/>
          <w:numId w:val="15"/>
        </w:numPr>
        <w:spacing w:before="240" w:after="240"/>
        <w:textAlignment w:val="baseline"/>
        <w:rPr>
          <w:rFonts w:ascii="inherit" w:eastAsia="Times New Roman" w:hAnsi="inherit" w:cs="Arial"/>
          <w:color w:val="333333"/>
        </w:rPr>
      </w:pPr>
      <w:r>
        <w:rPr>
          <w:rFonts w:ascii="inherit" w:eastAsia="Times New Roman" w:hAnsi="inherit" w:cs="Arial"/>
          <w:color w:val="333333"/>
        </w:rPr>
        <w:t>International perspective on what happens next?</w:t>
      </w:r>
    </w:p>
    <w:p w14:paraId="60608BB0" w14:textId="3B3771C5" w:rsidR="00E71033" w:rsidRDefault="00E71033" w:rsidP="00E71033">
      <w:pPr>
        <w:spacing w:before="240" w:after="240"/>
        <w:textAlignment w:val="baseline"/>
        <w:rPr>
          <w:rFonts w:ascii="inherit" w:eastAsia="Times New Roman" w:hAnsi="inherit" w:cs="Arial"/>
          <w:color w:val="333333"/>
        </w:rPr>
      </w:pPr>
    </w:p>
    <w:p w14:paraId="7D64DC69" w14:textId="77777777" w:rsidR="00E71033" w:rsidRPr="00FE5BCE" w:rsidRDefault="00E71033" w:rsidP="00E71033">
      <w:pPr>
        <w:rPr>
          <w:rFonts w:ascii="inherit" w:eastAsia="Times New Roman" w:hAnsi="inherit" w:cs="Arial"/>
          <w:b/>
          <w:color w:val="333333"/>
        </w:rPr>
      </w:pPr>
      <w:r w:rsidRPr="00FE5BCE">
        <w:rPr>
          <w:rFonts w:ascii="inherit" w:eastAsia="Times New Roman" w:hAnsi="inherit" w:cs="Arial"/>
          <w:b/>
          <w:color w:val="333333"/>
        </w:rPr>
        <w:t>Key quotes</w:t>
      </w:r>
      <w:r>
        <w:rPr>
          <w:rFonts w:ascii="inherit" w:eastAsia="Times New Roman" w:hAnsi="inherit" w:cs="Arial"/>
          <w:b/>
          <w:color w:val="333333"/>
        </w:rPr>
        <w:t xml:space="preserve"> from the BREXIT Summit III</w:t>
      </w:r>
    </w:p>
    <w:p w14:paraId="21689DA2" w14:textId="77777777" w:rsidR="00E71033" w:rsidRPr="00FE5BCE" w:rsidRDefault="00E71033" w:rsidP="00E71033">
      <w:pP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  <w:r w:rsidRPr="008F25B0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>“</w:t>
      </w:r>
      <w:r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 xml:space="preserve">[The EU’s position is] </w:t>
      </w:r>
      <w:r w:rsidRPr="008F25B0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>You’re leaving – you’re trying to diverge from us…</w:t>
      </w:r>
      <w:r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 xml:space="preserve">but </w:t>
      </w:r>
      <w:r w:rsidRPr="008F25B0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>you can’t have exactly the same economic relations unless you shift the red lines.”</w:t>
      </w: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[Ivan Rogers, EU ambassador]</w:t>
      </w:r>
    </w:p>
    <w:p w14:paraId="4574227F" w14:textId="77777777" w:rsidR="00E71033" w:rsidRDefault="00E71033" w:rsidP="00E71033">
      <w:pPr>
        <w:rPr>
          <w:rFonts w:ascii="inherit" w:eastAsia="Times New Roman" w:hAnsi="inherit" w:cs="Arial"/>
          <w:color w:val="333333"/>
        </w:rPr>
      </w:pPr>
    </w:p>
    <w:p w14:paraId="135C4964" w14:textId="77777777" w:rsidR="00E71033" w:rsidRDefault="00E71033" w:rsidP="00E71033">
      <w:pPr>
        <w:rPr>
          <w:rFonts w:ascii="inherit" w:eastAsia="Times New Roman" w:hAnsi="inherit" w:cs="Arial"/>
          <w:color w:val="333333"/>
        </w:rPr>
      </w:pPr>
      <w:r w:rsidRPr="000D305F">
        <w:rPr>
          <w:rFonts w:ascii="inherit" w:eastAsia="Times New Roman" w:hAnsi="inherit" w:cs="Arial"/>
          <w:i/>
          <w:color w:val="333333"/>
        </w:rPr>
        <w:t>“</w:t>
      </w:r>
      <w:r>
        <w:rPr>
          <w:rFonts w:ascii="inherit" w:eastAsia="Times New Roman" w:hAnsi="inherit" w:cs="Arial"/>
          <w:i/>
          <w:color w:val="333333"/>
        </w:rPr>
        <w:t>We can cope with anything</w:t>
      </w:r>
      <w:r>
        <w:rPr>
          <w:rFonts w:ascii="inherit" w:eastAsia="Times New Roman" w:hAnsi="inherit" w:cs="Arial" w:hint="eastAsia"/>
          <w:i/>
          <w:color w:val="333333"/>
        </w:rPr>
        <w:t>…</w:t>
      </w:r>
      <w:r w:rsidRPr="000D305F">
        <w:rPr>
          <w:rFonts w:ascii="inherit" w:eastAsia="Times New Roman" w:hAnsi="inherit" w:cs="Arial"/>
          <w:i/>
          <w:color w:val="333333"/>
        </w:rPr>
        <w:t>as long as we know what we’re dealing with</w:t>
      </w:r>
      <w:r>
        <w:rPr>
          <w:rFonts w:ascii="inherit" w:eastAsia="Times New Roman" w:hAnsi="inherit" w:cs="Arial"/>
          <w:i/>
          <w:color w:val="333333"/>
        </w:rPr>
        <w:t>.</w:t>
      </w:r>
      <w:r w:rsidRPr="000D305F">
        <w:rPr>
          <w:rFonts w:ascii="inherit" w:eastAsia="Times New Roman" w:hAnsi="inherit" w:cs="Arial"/>
          <w:i/>
          <w:color w:val="333333"/>
        </w:rPr>
        <w:t>”</w:t>
      </w:r>
      <w:r>
        <w:rPr>
          <w:rFonts w:ascii="inherit" w:eastAsia="Times New Roman" w:hAnsi="inherit" w:cs="Arial"/>
          <w:color w:val="333333"/>
        </w:rPr>
        <w:t xml:space="preserve"> [Sarah Gordon, FT, quoting businesses]</w:t>
      </w:r>
    </w:p>
    <w:p w14:paraId="56784057" w14:textId="77777777" w:rsidR="00E71033" w:rsidRDefault="00E71033" w:rsidP="00E71033">
      <w:pPr>
        <w:rPr>
          <w:rFonts w:ascii="inherit" w:eastAsia="Times New Roman" w:hAnsi="inherit" w:cs="Arial"/>
          <w:color w:val="333333"/>
        </w:rPr>
      </w:pPr>
    </w:p>
    <w:p w14:paraId="5E494097" w14:textId="77777777" w:rsidR="00E71033" w:rsidRPr="0062797C" w:rsidRDefault="00E71033" w:rsidP="00E71033">
      <w:pPr>
        <w:rPr>
          <w:rFonts w:ascii="inherit" w:eastAsia="Times New Roman" w:hAnsi="inherit" w:cs="Arial"/>
          <w:color w:val="333333"/>
        </w:rPr>
      </w:pPr>
      <w:r w:rsidRPr="000D305F">
        <w:rPr>
          <w:rFonts w:ascii="inherit" w:eastAsia="Times New Roman" w:hAnsi="inherit" w:cs="Arial"/>
          <w:i/>
          <w:color w:val="333333"/>
        </w:rPr>
        <w:t xml:space="preserve">“BREXIT is </w:t>
      </w:r>
      <w:r>
        <w:rPr>
          <w:rFonts w:ascii="inherit" w:eastAsia="Times New Roman" w:hAnsi="inherit" w:cs="Arial"/>
          <w:i/>
          <w:color w:val="333333"/>
        </w:rPr>
        <w:t>only I</w:t>
      </w:r>
      <w:r w:rsidRPr="000D305F">
        <w:rPr>
          <w:rFonts w:ascii="inherit" w:eastAsia="Times New Roman" w:hAnsi="inherit" w:cs="Arial"/>
          <w:i/>
          <w:color w:val="333333"/>
        </w:rPr>
        <w:t xml:space="preserve">ssue </w:t>
      </w:r>
      <w:r>
        <w:rPr>
          <w:rFonts w:ascii="inherit" w:eastAsia="Times New Roman" w:hAnsi="inherit" w:cs="Arial"/>
          <w:i/>
          <w:color w:val="333333"/>
        </w:rPr>
        <w:t>number five</w:t>
      </w:r>
      <w:r w:rsidRPr="000D305F">
        <w:rPr>
          <w:rFonts w:ascii="inherit" w:eastAsia="Times New Roman" w:hAnsi="inherit" w:cs="Arial"/>
          <w:i/>
          <w:color w:val="333333"/>
        </w:rPr>
        <w:t xml:space="preserve"> for us…we’ve </w:t>
      </w:r>
      <w:r>
        <w:rPr>
          <w:rFonts w:ascii="inherit" w:eastAsia="Times New Roman" w:hAnsi="inherit" w:cs="Arial"/>
          <w:i/>
          <w:color w:val="333333"/>
        </w:rPr>
        <w:t xml:space="preserve">first </w:t>
      </w:r>
      <w:r w:rsidRPr="000D305F">
        <w:rPr>
          <w:rFonts w:ascii="inherit" w:eastAsia="Times New Roman" w:hAnsi="inherit" w:cs="Arial"/>
          <w:i/>
          <w:color w:val="333333"/>
        </w:rPr>
        <w:t xml:space="preserve">got </w:t>
      </w:r>
      <w:r>
        <w:rPr>
          <w:rFonts w:ascii="inherit" w:eastAsia="Times New Roman" w:hAnsi="inherit" w:cs="Arial"/>
          <w:i/>
          <w:color w:val="333333"/>
        </w:rPr>
        <w:t xml:space="preserve">to consider </w:t>
      </w:r>
      <w:r w:rsidRPr="000D305F">
        <w:rPr>
          <w:rFonts w:ascii="inherit" w:eastAsia="Times New Roman" w:hAnsi="inherit" w:cs="Arial"/>
          <w:i/>
          <w:color w:val="333333"/>
        </w:rPr>
        <w:t xml:space="preserve">Eurozone reform, </w:t>
      </w:r>
      <w:r>
        <w:rPr>
          <w:rFonts w:ascii="inherit" w:eastAsia="Times New Roman" w:hAnsi="inherit" w:cs="Arial"/>
          <w:i/>
          <w:color w:val="333333"/>
        </w:rPr>
        <w:t xml:space="preserve">net </w:t>
      </w:r>
      <w:r w:rsidRPr="000D305F">
        <w:rPr>
          <w:rFonts w:ascii="inherit" w:eastAsia="Times New Roman" w:hAnsi="inherit" w:cs="Arial"/>
          <w:i/>
          <w:color w:val="333333"/>
        </w:rPr>
        <w:t>migration</w:t>
      </w:r>
      <w:r>
        <w:rPr>
          <w:rFonts w:ascii="inherit" w:eastAsia="Times New Roman" w:hAnsi="inherit" w:cs="Arial"/>
          <w:i/>
          <w:color w:val="333333"/>
        </w:rPr>
        <w:t xml:space="preserve">, and a host of other issues.” </w:t>
      </w:r>
      <w:r w:rsidRPr="0062797C">
        <w:rPr>
          <w:rFonts w:ascii="inherit" w:eastAsia="Times New Roman" w:hAnsi="inherit" w:cs="Arial"/>
          <w:color w:val="333333"/>
        </w:rPr>
        <w:t xml:space="preserve">[Gideon </w:t>
      </w:r>
      <w:proofErr w:type="spellStart"/>
      <w:r w:rsidRPr="0062797C">
        <w:rPr>
          <w:rFonts w:ascii="inherit" w:eastAsia="Times New Roman" w:hAnsi="inherit" w:cs="Arial"/>
          <w:color w:val="333333"/>
        </w:rPr>
        <w:t>Rachman</w:t>
      </w:r>
      <w:proofErr w:type="spellEnd"/>
      <w:r>
        <w:rPr>
          <w:rFonts w:ascii="inherit" w:eastAsia="Times New Roman" w:hAnsi="inherit" w:cs="Arial"/>
          <w:color w:val="333333"/>
        </w:rPr>
        <w:t xml:space="preserve">, FT, </w:t>
      </w:r>
      <w:r w:rsidRPr="0062797C">
        <w:rPr>
          <w:rFonts w:ascii="inherit" w:eastAsia="Times New Roman" w:hAnsi="inherit" w:cs="Arial"/>
          <w:color w:val="333333"/>
        </w:rPr>
        <w:t xml:space="preserve"> paraphrasing </w:t>
      </w:r>
      <w:proofErr w:type="spellStart"/>
      <w:r w:rsidRPr="0062797C">
        <w:rPr>
          <w:rFonts w:ascii="inherit" w:eastAsia="Times New Roman" w:hAnsi="inherit" w:cs="Arial"/>
          <w:color w:val="333333"/>
        </w:rPr>
        <w:t>Emanuelle</w:t>
      </w:r>
      <w:proofErr w:type="spellEnd"/>
      <w:r w:rsidRPr="0062797C">
        <w:rPr>
          <w:rFonts w:ascii="inherit" w:eastAsia="Times New Roman" w:hAnsi="inherit" w:cs="Arial"/>
          <w:color w:val="333333"/>
        </w:rPr>
        <w:t xml:space="preserve"> Macron]</w:t>
      </w:r>
    </w:p>
    <w:p w14:paraId="3B3FCBC7" w14:textId="77777777" w:rsidR="00E71033" w:rsidRDefault="00E71033" w:rsidP="00E71033">
      <w:pPr>
        <w:rPr>
          <w:rFonts w:ascii="inherit" w:eastAsia="Times New Roman" w:hAnsi="inherit" w:cs="Arial"/>
          <w:i/>
          <w:color w:val="333333"/>
        </w:rPr>
      </w:pPr>
    </w:p>
    <w:p w14:paraId="197972DA" w14:textId="77777777" w:rsidR="00E71033" w:rsidRDefault="00E71033" w:rsidP="00E71033">
      <w:pPr>
        <w:rPr>
          <w:rFonts w:ascii="inherit" w:eastAsia="Times New Roman" w:hAnsi="inherit" w:cs="Arial"/>
          <w:color w:val="333333"/>
        </w:rPr>
      </w:pPr>
      <w:r>
        <w:rPr>
          <w:rFonts w:ascii="inherit" w:eastAsia="Times New Roman" w:hAnsi="inherit" w:cs="Arial"/>
          <w:i/>
          <w:color w:val="333333"/>
        </w:rPr>
        <w:t xml:space="preserve">“The UK needs to get match-fit for life after BREXIT.” </w:t>
      </w:r>
      <w:r w:rsidRPr="0062797C">
        <w:rPr>
          <w:rFonts w:ascii="inherit" w:eastAsia="Times New Roman" w:hAnsi="inherit" w:cs="Arial"/>
          <w:color w:val="333333"/>
        </w:rPr>
        <w:t>[Sir Charlie Mayhew</w:t>
      </w:r>
      <w:r>
        <w:rPr>
          <w:rFonts w:ascii="inherit" w:eastAsia="Times New Roman" w:hAnsi="inherit" w:cs="Arial"/>
          <w:color w:val="333333"/>
        </w:rPr>
        <w:t>, John Lewis</w:t>
      </w:r>
      <w:r w:rsidRPr="0062797C">
        <w:rPr>
          <w:rFonts w:ascii="inherit" w:eastAsia="Times New Roman" w:hAnsi="inherit" w:cs="Arial"/>
          <w:color w:val="333333"/>
        </w:rPr>
        <w:t>]</w:t>
      </w:r>
    </w:p>
    <w:p w14:paraId="6337DBB3" w14:textId="77777777" w:rsidR="00E71033" w:rsidRDefault="00E71033" w:rsidP="00E71033">
      <w:pPr>
        <w:rPr>
          <w:rFonts w:ascii="inherit" w:eastAsia="Times New Roman" w:hAnsi="inherit" w:cs="Arial"/>
          <w:color w:val="333333"/>
        </w:rPr>
      </w:pPr>
    </w:p>
    <w:p w14:paraId="70F45F4E" w14:textId="77777777" w:rsidR="00E71033" w:rsidRDefault="00E71033" w:rsidP="00E71033">
      <w:pPr>
        <w:rPr>
          <w:rFonts w:ascii="inherit" w:eastAsia="Times New Roman" w:hAnsi="inherit" w:cs="Arial"/>
          <w:bCs/>
          <w:color w:val="333333"/>
          <w:bdr w:val="none" w:sz="0" w:space="0" w:color="auto" w:frame="1"/>
        </w:rPr>
      </w:pPr>
      <w:r w:rsidRPr="0062797C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>“BREXIT is sucking up innovation.”</w:t>
      </w:r>
      <w:r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 xml:space="preserve"> </w:t>
      </w:r>
      <w:r w:rsidRPr="0062797C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[</w:t>
      </w:r>
      <w:r w:rsidRPr="0062797C">
        <w:rPr>
          <w:rFonts w:ascii="inherit" w:eastAsia="Times New Roman" w:hAnsi="inherit" w:cs="Arial"/>
          <w:bCs/>
          <w:color w:val="333333"/>
          <w:bdr w:val="none" w:sz="0" w:space="0" w:color="auto" w:frame="1"/>
        </w:rPr>
        <w:t>James Stewart</w:t>
      </w:r>
      <w:r>
        <w:rPr>
          <w:rFonts w:ascii="inherit" w:eastAsia="Times New Roman" w:hAnsi="inherit" w:cs="Arial"/>
          <w:bCs/>
          <w:color w:val="333333"/>
          <w:bdr w:val="none" w:sz="0" w:space="0" w:color="auto" w:frame="1"/>
        </w:rPr>
        <w:t>, KPMG</w:t>
      </w:r>
      <w:r w:rsidRPr="0062797C">
        <w:rPr>
          <w:rFonts w:ascii="inherit" w:eastAsia="Times New Roman" w:hAnsi="inherit" w:cs="Arial"/>
          <w:bCs/>
          <w:color w:val="333333"/>
          <w:bdr w:val="none" w:sz="0" w:space="0" w:color="auto" w:frame="1"/>
        </w:rPr>
        <w:t>]</w:t>
      </w:r>
    </w:p>
    <w:p w14:paraId="69F92826" w14:textId="77777777" w:rsidR="00E71033" w:rsidRDefault="00E71033" w:rsidP="00E71033">
      <w:pPr>
        <w:rPr>
          <w:rFonts w:ascii="inherit" w:eastAsia="Times New Roman" w:hAnsi="inherit" w:cs="Arial"/>
          <w:bCs/>
          <w:color w:val="333333"/>
          <w:bdr w:val="none" w:sz="0" w:space="0" w:color="auto" w:frame="1"/>
        </w:rPr>
      </w:pPr>
    </w:p>
    <w:p w14:paraId="16861A8A" w14:textId="77777777" w:rsidR="00E71033" w:rsidRPr="0062797C" w:rsidRDefault="00E71033" w:rsidP="00E71033">
      <w:pPr>
        <w:textAlignment w:val="baseline"/>
        <w:rPr>
          <w:rFonts w:ascii="inherit" w:eastAsia="Times New Roman" w:hAnsi="inherit" w:cs="Arial"/>
          <w:color w:val="333333"/>
        </w:rPr>
      </w:pPr>
      <w:r w:rsidRPr="0062797C">
        <w:rPr>
          <w:rFonts w:ascii="inherit" w:eastAsia="Times New Roman" w:hAnsi="inherit" w:cs="Arial"/>
          <w:i/>
          <w:color w:val="333333"/>
        </w:rPr>
        <w:t xml:space="preserve">“There is no preparation that would prepare us well for a </w:t>
      </w:r>
      <w:r>
        <w:rPr>
          <w:rFonts w:ascii="inherit" w:eastAsia="Times New Roman" w:hAnsi="inherit" w:cs="Arial"/>
          <w:i/>
          <w:color w:val="333333"/>
        </w:rPr>
        <w:t>‘N</w:t>
      </w:r>
      <w:r w:rsidRPr="0062797C">
        <w:rPr>
          <w:rFonts w:ascii="inherit" w:eastAsia="Times New Roman" w:hAnsi="inherit" w:cs="Arial"/>
          <w:i/>
          <w:color w:val="333333"/>
        </w:rPr>
        <w:t>o deal</w:t>
      </w:r>
      <w:r>
        <w:rPr>
          <w:rFonts w:ascii="inherit" w:eastAsia="Times New Roman" w:hAnsi="inherit" w:cs="Arial"/>
          <w:i/>
          <w:color w:val="333333"/>
        </w:rPr>
        <w:t>’ scenario.</w:t>
      </w:r>
      <w:r w:rsidRPr="0062797C">
        <w:rPr>
          <w:rFonts w:ascii="inherit" w:eastAsia="Times New Roman" w:hAnsi="inherit" w:cs="Arial"/>
          <w:i/>
          <w:color w:val="333333"/>
        </w:rPr>
        <w:t>”</w:t>
      </w:r>
      <w:r>
        <w:rPr>
          <w:rFonts w:ascii="inherit" w:eastAsia="Times New Roman" w:hAnsi="inherit" w:cs="Arial"/>
          <w:color w:val="333333"/>
        </w:rPr>
        <w:t xml:space="preserve"> [Juergen</w:t>
      </w:r>
    </w:p>
    <w:p w14:paraId="31B4E6B7" w14:textId="77777777" w:rsidR="00E71033" w:rsidRPr="0062797C" w:rsidRDefault="00E71033" w:rsidP="00E71033">
      <w:pPr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</w:pPr>
    </w:p>
    <w:p w14:paraId="0403D85F" w14:textId="77777777" w:rsidR="00E71033" w:rsidRPr="00CE098C" w:rsidRDefault="00E71033" w:rsidP="00E71033">
      <w:pPr>
        <w:rPr>
          <w:rFonts w:ascii="inherit" w:eastAsia="Times New Roman" w:hAnsi="inherit" w:cs="Arial"/>
          <w:i/>
          <w:color w:val="333333"/>
        </w:rPr>
      </w:pPr>
      <w:r w:rsidRPr="00CE098C">
        <w:rPr>
          <w:rFonts w:ascii="inherit" w:eastAsia="Times New Roman" w:hAnsi="inherit" w:cs="Arial"/>
          <w:i/>
          <w:color w:val="333333"/>
        </w:rPr>
        <w:t>“This is not about economics, it’s about politics”</w:t>
      </w:r>
    </w:p>
    <w:p w14:paraId="3B0F1192" w14:textId="77777777" w:rsidR="00E71033" w:rsidRDefault="00E71033">
      <w:pPr>
        <w:rPr>
          <w:rFonts w:asciiTheme="majorHAnsi" w:eastAsia="Times New Roman" w:hAnsiTheme="majorHAnsi" w:cstheme="majorBidi"/>
          <w:color w:val="2F5496" w:themeColor="accent1" w:themeShade="BF"/>
          <w:sz w:val="32"/>
          <w:szCs w:val="32"/>
          <w:bdr w:val="none" w:sz="0" w:space="0" w:color="auto" w:frame="1"/>
        </w:rPr>
      </w:pPr>
      <w:r>
        <w:rPr>
          <w:rFonts w:eastAsia="Times New Roman"/>
          <w:bdr w:val="none" w:sz="0" w:space="0" w:color="auto" w:frame="1"/>
        </w:rPr>
        <w:br w:type="page"/>
      </w:r>
    </w:p>
    <w:p w14:paraId="59145DF1" w14:textId="71CF5C26" w:rsidR="00E71033" w:rsidRPr="00E71033" w:rsidRDefault="00E71033" w:rsidP="00E71033">
      <w:pPr>
        <w:pStyle w:val="Heading1"/>
        <w:rPr>
          <w:rFonts w:ascii="inherit" w:eastAsia="Times New Roman" w:hAnsi="inherit" w:cs="Arial"/>
          <w:color w:val="333333"/>
        </w:rPr>
      </w:pPr>
      <w:r w:rsidRPr="00056156">
        <w:rPr>
          <w:rFonts w:eastAsia="Times New Roman"/>
          <w:bdr w:val="none" w:sz="0" w:space="0" w:color="auto" w:frame="1"/>
        </w:rPr>
        <w:lastRenderedPageBreak/>
        <w:t>FT Brexit Briefing</w:t>
      </w:r>
    </w:p>
    <w:p w14:paraId="57DF3CE1" w14:textId="77777777" w:rsidR="00B75B42" w:rsidRDefault="00B75B42">
      <w:pPr>
        <w:rPr>
          <w:rFonts w:ascii="inherit" w:eastAsia="Times New Roman" w:hAnsi="inherit" w:cs="Arial"/>
          <w:color w:val="333333"/>
        </w:rPr>
      </w:pPr>
    </w:p>
    <w:p w14:paraId="560480E3" w14:textId="77777777" w:rsidR="00E71033" w:rsidRDefault="002C27F1" w:rsidP="00E71033">
      <w:pPr>
        <w:pBdr>
          <w:bottom w:val="single" w:sz="6" w:space="1" w:color="auto"/>
        </w:pBdr>
        <w:rPr>
          <w:rFonts w:ascii="inherit" w:eastAsia="Times New Roman" w:hAnsi="inherit" w:cs="Arial"/>
          <w:b/>
          <w:color w:val="333333"/>
        </w:rPr>
      </w:pPr>
      <w:r w:rsidRPr="00584792">
        <w:rPr>
          <w:rFonts w:ascii="inherit" w:eastAsia="Times New Roman" w:hAnsi="inherit" w:cs="Arial"/>
          <w:b/>
          <w:color w:val="333333"/>
        </w:rPr>
        <w:t>Daniel Dombey – BREXIT editor</w:t>
      </w:r>
    </w:p>
    <w:p w14:paraId="52C5F6F9" w14:textId="3008A090" w:rsidR="00E71033" w:rsidRPr="00E71033" w:rsidRDefault="00E71033" w:rsidP="00E71033">
      <w:pPr>
        <w:pBdr>
          <w:bottom w:val="single" w:sz="6" w:space="1" w:color="auto"/>
        </w:pBdr>
        <w:rPr>
          <w:rFonts w:ascii="inherit" w:eastAsia="Times New Roman" w:hAnsi="inherit" w:cs="Arial"/>
          <w:b/>
          <w:color w:val="333333"/>
        </w:rPr>
      </w:pPr>
      <w:r w:rsidRPr="00056156">
        <w:rPr>
          <w:rFonts w:ascii="inherit" w:eastAsia="Times New Roman" w:hAnsi="inherit" w:cs="Arial"/>
          <w:b/>
          <w:bCs/>
          <w:color w:val="333333"/>
          <w:bdr w:val="none" w:sz="0" w:space="0" w:color="auto" w:frame="1"/>
        </w:rPr>
        <w:t>Alex Barker, </w:t>
      </w:r>
      <w:r w:rsidRPr="00056156">
        <w:rPr>
          <w:rFonts w:ascii="inherit" w:eastAsia="Times New Roman" w:hAnsi="inherit" w:cs="Arial"/>
          <w:color w:val="333333"/>
        </w:rPr>
        <w:t>Brussels Bureau Chief, </w:t>
      </w:r>
      <w:r w:rsidRPr="00056156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>Financial Times</w:t>
      </w:r>
    </w:p>
    <w:p w14:paraId="1E437756" w14:textId="77777777" w:rsidR="00E71033" w:rsidRDefault="00E71033" w:rsidP="00E71033">
      <w:pPr>
        <w:pBdr>
          <w:bottom w:val="single" w:sz="6" w:space="1" w:color="auto"/>
        </w:pBdr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</w:pPr>
      <w:r w:rsidRPr="00056156">
        <w:rPr>
          <w:rFonts w:ascii="inherit" w:eastAsia="Times New Roman" w:hAnsi="inherit" w:cs="Arial"/>
          <w:b/>
          <w:bCs/>
          <w:color w:val="333333"/>
          <w:bdr w:val="none" w:sz="0" w:space="0" w:color="auto" w:frame="1"/>
        </w:rPr>
        <w:t>Sarah Gordon, </w:t>
      </w:r>
      <w:r w:rsidRPr="00056156">
        <w:rPr>
          <w:rFonts w:ascii="inherit" w:eastAsia="Times New Roman" w:hAnsi="inherit" w:cs="Arial"/>
          <w:color w:val="333333"/>
        </w:rPr>
        <w:t>Business Editor, </w:t>
      </w:r>
      <w:r w:rsidRPr="00056156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>Financial Times</w:t>
      </w:r>
    </w:p>
    <w:p w14:paraId="61AD9AB8" w14:textId="77777777" w:rsidR="00E71033" w:rsidRDefault="00E71033" w:rsidP="00E71033">
      <w:pPr>
        <w:pBdr>
          <w:bottom w:val="single" w:sz="6" w:space="1" w:color="auto"/>
        </w:pBdr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</w:pPr>
      <w:r w:rsidRPr="00056156">
        <w:rPr>
          <w:rFonts w:ascii="inherit" w:eastAsia="Times New Roman" w:hAnsi="inherit" w:cs="Arial"/>
          <w:b/>
          <w:bCs/>
          <w:color w:val="333333"/>
          <w:bdr w:val="none" w:sz="0" w:space="0" w:color="auto" w:frame="1"/>
        </w:rPr>
        <w:t>George Parker</w:t>
      </w:r>
      <w:r w:rsidRPr="00056156">
        <w:rPr>
          <w:rFonts w:ascii="inherit" w:eastAsia="Times New Roman" w:hAnsi="inherit" w:cs="Arial"/>
          <w:color w:val="333333"/>
        </w:rPr>
        <w:t>, Political Editor, </w:t>
      </w:r>
      <w:r w:rsidRPr="00056156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>Financial Times</w:t>
      </w:r>
    </w:p>
    <w:p w14:paraId="29C74495" w14:textId="4605A592" w:rsidR="00E71033" w:rsidRPr="00E71033" w:rsidRDefault="00E71033" w:rsidP="00E71033">
      <w:pPr>
        <w:pBdr>
          <w:bottom w:val="single" w:sz="6" w:space="1" w:color="auto"/>
        </w:pBdr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</w:pPr>
      <w:r w:rsidRPr="00056156">
        <w:rPr>
          <w:rFonts w:ascii="inherit" w:eastAsia="Times New Roman" w:hAnsi="inherit" w:cs="Arial"/>
          <w:b/>
          <w:bCs/>
          <w:color w:val="333333"/>
          <w:bdr w:val="none" w:sz="0" w:space="0" w:color="auto" w:frame="1"/>
        </w:rPr>
        <w:t xml:space="preserve">Gideon </w:t>
      </w:r>
      <w:proofErr w:type="spellStart"/>
      <w:r w:rsidRPr="00056156">
        <w:rPr>
          <w:rFonts w:ascii="inherit" w:eastAsia="Times New Roman" w:hAnsi="inherit" w:cs="Arial"/>
          <w:b/>
          <w:bCs/>
          <w:color w:val="333333"/>
          <w:bdr w:val="none" w:sz="0" w:space="0" w:color="auto" w:frame="1"/>
        </w:rPr>
        <w:t>Rachman</w:t>
      </w:r>
      <w:proofErr w:type="spellEnd"/>
      <w:r w:rsidRPr="00056156">
        <w:rPr>
          <w:rFonts w:ascii="inherit" w:eastAsia="Times New Roman" w:hAnsi="inherit" w:cs="Arial"/>
          <w:b/>
          <w:bCs/>
          <w:color w:val="333333"/>
          <w:bdr w:val="none" w:sz="0" w:space="0" w:color="auto" w:frame="1"/>
        </w:rPr>
        <w:t>, </w:t>
      </w:r>
      <w:r w:rsidRPr="00056156">
        <w:rPr>
          <w:rFonts w:ascii="inherit" w:eastAsia="Times New Roman" w:hAnsi="inherit" w:cs="Arial"/>
          <w:color w:val="333333"/>
        </w:rPr>
        <w:t>Chief Foreign Affairs Commentator, </w:t>
      </w:r>
      <w:r w:rsidRPr="00056156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>Financial Times</w:t>
      </w:r>
    </w:p>
    <w:p w14:paraId="53336E6B" w14:textId="5C9EDB99" w:rsidR="007905AB" w:rsidRDefault="007905AB">
      <w:pPr>
        <w:rPr>
          <w:rFonts w:ascii="inherit" w:eastAsia="Times New Roman" w:hAnsi="inherit" w:cs="Arial"/>
          <w:b/>
          <w:color w:val="333333"/>
        </w:rPr>
      </w:pPr>
    </w:p>
    <w:p w14:paraId="4CBDEEAE" w14:textId="1B3FB18D" w:rsidR="007905AB" w:rsidRDefault="00DB3244" w:rsidP="007905AB">
      <w:pPr>
        <w:rPr>
          <w:rFonts w:ascii="inherit" w:eastAsia="Times New Roman" w:hAnsi="inherit" w:cs="Arial"/>
          <w:i/>
          <w:color w:val="333333"/>
        </w:rPr>
      </w:pPr>
      <w:r w:rsidRPr="007905AB">
        <w:rPr>
          <w:rFonts w:ascii="inherit" w:eastAsia="Times New Roman" w:hAnsi="inherit" w:cs="Arial"/>
          <w:i/>
          <w:color w:val="333333"/>
        </w:rPr>
        <w:t xml:space="preserve"> </w:t>
      </w:r>
      <w:r w:rsidR="007905AB" w:rsidRPr="007905AB">
        <w:rPr>
          <w:rFonts w:ascii="inherit" w:eastAsia="Times New Roman" w:hAnsi="inherit" w:cs="Arial"/>
          <w:i/>
          <w:color w:val="333333"/>
        </w:rPr>
        <w:t>“BREXIT isn’t an event</w:t>
      </w:r>
      <w:r w:rsidR="007905AB">
        <w:rPr>
          <w:rFonts w:ascii="inherit" w:eastAsia="Times New Roman" w:hAnsi="inherit" w:cs="Arial"/>
          <w:i/>
          <w:color w:val="333333"/>
        </w:rPr>
        <w:t xml:space="preserve">, </w:t>
      </w:r>
      <w:r w:rsidR="007905AB" w:rsidRPr="007905AB">
        <w:rPr>
          <w:rFonts w:ascii="inherit" w:eastAsia="Times New Roman" w:hAnsi="inherit" w:cs="Arial"/>
          <w:i/>
          <w:color w:val="333333"/>
        </w:rPr>
        <w:t>it’s a process.”</w:t>
      </w:r>
    </w:p>
    <w:p w14:paraId="1C1B7CD5" w14:textId="6590B2DF" w:rsidR="000D305F" w:rsidRDefault="000D305F" w:rsidP="007905AB">
      <w:pPr>
        <w:rPr>
          <w:rFonts w:ascii="inherit" w:eastAsia="Times New Roman" w:hAnsi="inherit" w:cs="Arial"/>
          <w:i/>
          <w:color w:val="333333"/>
        </w:rPr>
      </w:pPr>
    </w:p>
    <w:p w14:paraId="3A61A420" w14:textId="77777777" w:rsidR="000D305F" w:rsidRPr="001E71FD" w:rsidRDefault="000D305F" w:rsidP="000D305F">
      <w:pPr>
        <w:rPr>
          <w:rFonts w:ascii="inherit" w:eastAsia="Times New Roman" w:hAnsi="inherit" w:cs="Arial"/>
          <w:b/>
          <w:color w:val="333333"/>
        </w:rPr>
      </w:pPr>
      <w:r>
        <w:rPr>
          <w:rFonts w:ascii="inherit" w:eastAsia="Times New Roman" w:hAnsi="inherit" w:cs="Arial"/>
          <w:b/>
          <w:color w:val="333333"/>
        </w:rPr>
        <w:t>Live poll: What is the m</w:t>
      </w:r>
      <w:r w:rsidRPr="001E71FD">
        <w:rPr>
          <w:rFonts w:ascii="inherit" w:eastAsia="Times New Roman" w:hAnsi="inherit" w:cs="Arial"/>
          <w:b/>
          <w:color w:val="333333"/>
        </w:rPr>
        <w:t>ost important part of BREXIT to get right?</w:t>
      </w:r>
    </w:p>
    <w:p w14:paraId="4EE22F93" w14:textId="77777777" w:rsidR="000D305F" w:rsidRPr="00DB3244" w:rsidRDefault="000D305F" w:rsidP="000D305F">
      <w:pPr>
        <w:rPr>
          <w:rFonts w:ascii="inherit" w:eastAsia="Times New Roman" w:hAnsi="inherit" w:cs="Arial"/>
          <w:b/>
          <w:color w:val="333333"/>
        </w:rPr>
      </w:pPr>
      <w:r w:rsidRPr="00DB3244">
        <w:rPr>
          <w:rFonts w:ascii="inherit" w:eastAsia="Times New Roman" w:hAnsi="inherit" w:cs="Arial"/>
          <w:b/>
          <w:color w:val="333333"/>
        </w:rPr>
        <w:t xml:space="preserve">Supply chains </w:t>
      </w:r>
      <w:r w:rsidRPr="00DB3244">
        <w:rPr>
          <w:rFonts w:ascii="inherit" w:eastAsia="Times New Roman" w:hAnsi="inherit" w:cs="Arial"/>
          <w:b/>
          <w:color w:val="333333"/>
        </w:rPr>
        <w:tab/>
      </w:r>
      <w:r w:rsidRPr="00DB3244">
        <w:rPr>
          <w:rFonts w:ascii="inherit" w:eastAsia="Times New Roman" w:hAnsi="inherit" w:cs="Arial"/>
          <w:b/>
          <w:color w:val="333333"/>
        </w:rPr>
        <w:tab/>
        <w:t>53%</w:t>
      </w:r>
      <w:r w:rsidRPr="00DB3244">
        <w:rPr>
          <w:rFonts w:ascii="inherit" w:eastAsia="Times New Roman" w:hAnsi="inherit" w:cs="Arial"/>
          <w:b/>
          <w:color w:val="333333"/>
        </w:rPr>
        <w:tab/>
      </w:r>
    </w:p>
    <w:p w14:paraId="5647ECF9" w14:textId="77777777" w:rsidR="000D305F" w:rsidRPr="00DB3244" w:rsidRDefault="000D305F" w:rsidP="000D305F">
      <w:pPr>
        <w:rPr>
          <w:rFonts w:ascii="inherit" w:eastAsia="Times New Roman" w:hAnsi="inherit" w:cs="Arial"/>
          <w:b/>
          <w:color w:val="333333"/>
        </w:rPr>
      </w:pPr>
      <w:r w:rsidRPr="00DB3244">
        <w:rPr>
          <w:rFonts w:ascii="inherit" w:eastAsia="Times New Roman" w:hAnsi="inherit" w:cs="Arial"/>
          <w:b/>
          <w:color w:val="333333"/>
        </w:rPr>
        <w:t xml:space="preserve">Access to skilled labour </w:t>
      </w:r>
      <w:r w:rsidRPr="00DB3244">
        <w:rPr>
          <w:rFonts w:ascii="inherit" w:eastAsia="Times New Roman" w:hAnsi="inherit" w:cs="Arial"/>
          <w:b/>
          <w:color w:val="333333"/>
        </w:rPr>
        <w:tab/>
        <w:t>28%</w:t>
      </w:r>
    </w:p>
    <w:p w14:paraId="205AECBE" w14:textId="77777777" w:rsidR="000D305F" w:rsidRPr="00DB3244" w:rsidRDefault="000D305F" w:rsidP="000D305F">
      <w:pPr>
        <w:rPr>
          <w:rFonts w:ascii="inherit" w:eastAsia="Times New Roman" w:hAnsi="inherit" w:cs="Arial"/>
          <w:b/>
          <w:color w:val="333333"/>
        </w:rPr>
      </w:pPr>
      <w:r w:rsidRPr="00DB3244">
        <w:rPr>
          <w:rFonts w:ascii="inherit" w:eastAsia="Times New Roman" w:hAnsi="inherit" w:cs="Arial"/>
          <w:b/>
          <w:color w:val="333333"/>
        </w:rPr>
        <w:t xml:space="preserve">New markets </w:t>
      </w:r>
      <w:r w:rsidRPr="00DB3244">
        <w:rPr>
          <w:rFonts w:ascii="inherit" w:eastAsia="Times New Roman" w:hAnsi="inherit" w:cs="Arial"/>
          <w:b/>
          <w:color w:val="333333"/>
        </w:rPr>
        <w:tab/>
      </w:r>
      <w:r w:rsidRPr="00DB3244">
        <w:rPr>
          <w:rFonts w:ascii="inherit" w:eastAsia="Times New Roman" w:hAnsi="inherit" w:cs="Arial"/>
          <w:b/>
          <w:color w:val="333333"/>
        </w:rPr>
        <w:tab/>
      </w:r>
      <w:r w:rsidRPr="00DB3244">
        <w:rPr>
          <w:rFonts w:ascii="inherit" w:eastAsia="Times New Roman" w:hAnsi="inherit" w:cs="Arial"/>
          <w:b/>
          <w:color w:val="333333"/>
        </w:rPr>
        <w:tab/>
        <w:t>10%</w:t>
      </w:r>
    </w:p>
    <w:p w14:paraId="5B38F828" w14:textId="77777777" w:rsidR="000D305F" w:rsidRPr="00DB3244" w:rsidRDefault="000D305F" w:rsidP="000D305F">
      <w:pPr>
        <w:rPr>
          <w:rFonts w:ascii="inherit" w:eastAsia="Times New Roman" w:hAnsi="inherit" w:cs="Arial"/>
          <w:b/>
          <w:color w:val="333333"/>
        </w:rPr>
      </w:pPr>
      <w:r w:rsidRPr="00DB3244">
        <w:rPr>
          <w:rFonts w:ascii="inherit" w:eastAsia="Times New Roman" w:hAnsi="inherit" w:cs="Arial"/>
          <w:b/>
          <w:color w:val="333333"/>
        </w:rPr>
        <w:t xml:space="preserve">Industry standards </w:t>
      </w:r>
      <w:r w:rsidRPr="00DB3244">
        <w:rPr>
          <w:rFonts w:ascii="inherit" w:eastAsia="Times New Roman" w:hAnsi="inherit" w:cs="Arial"/>
          <w:b/>
          <w:color w:val="333333"/>
        </w:rPr>
        <w:tab/>
      </w:r>
      <w:r w:rsidRPr="00DB3244">
        <w:rPr>
          <w:rFonts w:ascii="inherit" w:eastAsia="Times New Roman" w:hAnsi="inherit" w:cs="Arial"/>
          <w:b/>
          <w:color w:val="333333"/>
        </w:rPr>
        <w:tab/>
        <w:t xml:space="preserve">9% </w:t>
      </w:r>
    </w:p>
    <w:p w14:paraId="7B2AF764" w14:textId="77777777" w:rsidR="000D305F" w:rsidRPr="007905AB" w:rsidRDefault="000D305F" w:rsidP="007905AB">
      <w:pPr>
        <w:rPr>
          <w:rFonts w:ascii="inherit" w:eastAsia="Times New Roman" w:hAnsi="inherit" w:cs="Arial"/>
          <w:i/>
          <w:color w:val="333333"/>
        </w:rPr>
      </w:pPr>
    </w:p>
    <w:p w14:paraId="4AA701DC" w14:textId="5A7037F2" w:rsidR="007905AB" w:rsidRDefault="007905AB" w:rsidP="007905AB">
      <w:pPr>
        <w:rPr>
          <w:rFonts w:ascii="inherit" w:eastAsia="Times New Roman" w:hAnsi="inherit" w:cs="Arial"/>
          <w:color w:val="333333"/>
        </w:rPr>
      </w:pPr>
    </w:p>
    <w:p w14:paraId="1E1F1695" w14:textId="18909730" w:rsidR="007905AB" w:rsidRPr="005F7E44" w:rsidRDefault="005F7E44" w:rsidP="007905AB">
      <w:pPr>
        <w:rPr>
          <w:rFonts w:ascii="inherit" w:eastAsia="Times New Roman" w:hAnsi="inherit" w:cs="Arial"/>
          <w:b/>
          <w:color w:val="333333"/>
        </w:rPr>
      </w:pPr>
      <w:r>
        <w:rPr>
          <w:rFonts w:ascii="inherit" w:eastAsia="Times New Roman" w:hAnsi="inherit" w:cs="Arial"/>
          <w:b/>
          <w:color w:val="333333"/>
        </w:rPr>
        <w:t>Key BREXIT dates</w:t>
      </w:r>
    </w:p>
    <w:p w14:paraId="0A8EB0CA" w14:textId="3D87C227" w:rsidR="005F7E44" w:rsidRDefault="005F7E44" w:rsidP="005F7E44">
      <w:pPr>
        <w:pStyle w:val="ListParagraph"/>
        <w:numPr>
          <w:ilvl w:val="0"/>
          <w:numId w:val="9"/>
        </w:numPr>
        <w:rPr>
          <w:rFonts w:ascii="inherit" w:eastAsia="Times New Roman" w:hAnsi="inherit" w:cs="Arial"/>
          <w:color w:val="333333"/>
        </w:rPr>
      </w:pPr>
      <w:r>
        <w:rPr>
          <w:rFonts w:ascii="inherit" w:eastAsia="Times New Roman" w:hAnsi="inherit" w:cs="Arial"/>
          <w:color w:val="333333"/>
        </w:rPr>
        <w:t>18-19 Oct 2018: EU summit</w:t>
      </w:r>
      <w:r w:rsidR="00B87ED4">
        <w:rPr>
          <w:rFonts w:ascii="inherit" w:eastAsia="Times New Roman" w:hAnsi="inherit" w:cs="Arial"/>
          <w:color w:val="333333"/>
        </w:rPr>
        <w:t xml:space="preserve"> (the final </w:t>
      </w:r>
      <w:r>
        <w:rPr>
          <w:rFonts w:ascii="inherit" w:eastAsia="Times New Roman" w:hAnsi="inherit" w:cs="Arial"/>
          <w:color w:val="333333"/>
        </w:rPr>
        <w:t>scheduled</w:t>
      </w:r>
      <w:r w:rsidR="00B87ED4">
        <w:rPr>
          <w:rFonts w:ascii="inherit" w:eastAsia="Times New Roman" w:hAnsi="inherit" w:cs="Arial"/>
          <w:color w:val="333333"/>
        </w:rPr>
        <w:t xml:space="preserve"> summit</w:t>
      </w:r>
      <w:r>
        <w:rPr>
          <w:rFonts w:ascii="inherit" w:eastAsia="Times New Roman" w:hAnsi="inherit" w:cs="Arial"/>
          <w:color w:val="333333"/>
        </w:rPr>
        <w:t xml:space="preserve"> pre-BREXIT)</w:t>
      </w:r>
    </w:p>
    <w:p w14:paraId="544422CB" w14:textId="51C4EB96" w:rsidR="007905AB" w:rsidRDefault="005F7E44" w:rsidP="005F7E44">
      <w:pPr>
        <w:pStyle w:val="ListParagraph"/>
        <w:numPr>
          <w:ilvl w:val="0"/>
          <w:numId w:val="9"/>
        </w:numPr>
        <w:rPr>
          <w:rFonts w:ascii="inherit" w:eastAsia="Times New Roman" w:hAnsi="inherit" w:cs="Arial"/>
          <w:color w:val="333333"/>
        </w:rPr>
      </w:pPr>
      <w:r w:rsidRPr="005F7E44">
        <w:rPr>
          <w:rFonts w:ascii="inherit" w:eastAsia="Times New Roman" w:hAnsi="inherit" w:cs="Arial"/>
          <w:color w:val="333333"/>
        </w:rPr>
        <w:t>29 Mar 2019</w:t>
      </w:r>
      <w:r>
        <w:rPr>
          <w:rFonts w:ascii="inherit" w:eastAsia="Times New Roman" w:hAnsi="inherit" w:cs="Arial"/>
          <w:color w:val="333333"/>
        </w:rPr>
        <w:t>: Leave</w:t>
      </w:r>
    </w:p>
    <w:p w14:paraId="4B6AEB92" w14:textId="27374B5D" w:rsidR="005F7E44" w:rsidRDefault="005F7E44" w:rsidP="005F7E44">
      <w:pPr>
        <w:pStyle w:val="ListParagraph"/>
        <w:numPr>
          <w:ilvl w:val="0"/>
          <w:numId w:val="9"/>
        </w:numPr>
        <w:rPr>
          <w:rFonts w:ascii="inherit" w:eastAsia="Times New Roman" w:hAnsi="inherit" w:cs="Arial"/>
          <w:color w:val="333333"/>
        </w:rPr>
      </w:pPr>
      <w:r>
        <w:rPr>
          <w:rFonts w:ascii="inherit" w:eastAsia="Times New Roman" w:hAnsi="inherit" w:cs="Arial"/>
          <w:color w:val="333333"/>
        </w:rPr>
        <w:t>31 Dec 2020: Transition</w:t>
      </w:r>
    </w:p>
    <w:p w14:paraId="0F52E483" w14:textId="634B65B3" w:rsidR="00FE5BCE" w:rsidRDefault="00FE5BCE" w:rsidP="00FE5BCE">
      <w:pPr>
        <w:rPr>
          <w:rFonts w:ascii="inherit" w:eastAsia="Times New Roman" w:hAnsi="inherit" w:cs="Arial"/>
          <w:color w:val="333333"/>
        </w:rPr>
      </w:pPr>
    </w:p>
    <w:p w14:paraId="65C29E2E" w14:textId="77777777" w:rsidR="00FE5BCE" w:rsidRPr="00FE5BCE" w:rsidRDefault="00FE5BCE" w:rsidP="00FE5BCE">
      <w:pPr>
        <w:rPr>
          <w:rFonts w:ascii="inherit" w:eastAsia="Times New Roman" w:hAnsi="inherit" w:cs="Arial"/>
          <w:color w:val="333333"/>
        </w:rPr>
      </w:pPr>
    </w:p>
    <w:p w14:paraId="366CF6BD" w14:textId="3BEEC924" w:rsidR="007905AB" w:rsidRDefault="000D305F">
      <w:pPr>
        <w:rPr>
          <w:rFonts w:ascii="inherit" w:eastAsia="Times New Roman" w:hAnsi="inherit" w:cs="Arial"/>
          <w:b/>
          <w:color w:val="333333"/>
        </w:rPr>
      </w:pPr>
      <w:r w:rsidRPr="000D305F">
        <w:rPr>
          <w:rFonts w:ascii="inherit" w:eastAsia="Times New Roman" w:hAnsi="inherit" w:cs="Arial"/>
          <w:b/>
          <w:color w:val="333333"/>
        </w:rPr>
        <w:t xml:space="preserve">Key </w:t>
      </w:r>
      <w:r w:rsidR="00CE098C">
        <w:rPr>
          <w:rFonts w:ascii="inherit" w:eastAsia="Times New Roman" w:hAnsi="inherit" w:cs="Arial"/>
          <w:b/>
          <w:color w:val="333333"/>
        </w:rPr>
        <w:t>Takeaways</w:t>
      </w:r>
    </w:p>
    <w:p w14:paraId="1C364B91" w14:textId="77777777" w:rsidR="00CE098C" w:rsidRPr="000D305F" w:rsidRDefault="00CE098C">
      <w:pPr>
        <w:rPr>
          <w:rFonts w:ascii="inherit" w:eastAsia="Times New Roman" w:hAnsi="inherit" w:cs="Arial"/>
          <w:b/>
          <w:color w:val="333333"/>
        </w:rPr>
      </w:pPr>
    </w:p>
    <w:p w14:paraId="17E47E9E" w14:textId="28ED6B06" w:rsidR="007905AB" w:rsidRDefault="007905AB" w:rsidP="007905AB">
      <w:pPr>
        <w:pStyle w:val="ListParagraph"/>
        <w:numPr>
          <w:ilvl w:val="0"/>
          <w:numId w:val="8"/>
        </w:numPr>
        <w:rPr>
          <w:rFonts w:ascii="inherit" w:eastAsia="Times New Roman" w:hAnsi="inherit" w:cs="Arial"/>
          <w:color w:val="333333"/>
        </w:rPr>
      </w:pPr>
      <w:r>
        <w:rPr>
          <w:rFonts w:ascii="inherit" w:eastAsia="Times New Roman" w:hAnsi="inherit" w:cs="Arial"/>
          <w:color w:val="333333"/>
        </w:rPr>
        <w:t xml:space="preserve">[Sarah Gordon] </w:t>
      </w:r>
      <w:r w:rsidR="007B29A0">
        <w:rPr>
          <w:rFonts w:ascii="inherit" w:eastAsia="Times New Roman" w:hAnsi="inherit" w:cs="Arial"/>
          <w:b/>
          <w:color w:val="333333"/>
        </w:rPr>
        <w:t>Businesses are becoming</w:t>
      </w:r>
      <w:r w:rsidRPr="007B29A0">
        <w:rPr>
          <w:rFonts w:ascii="inherit" w:eastAsia="Times New Roman" w:hAnsi="inherit" w:cs="Arial"/>
          <w:b/>
          <w:color w:val="333333"/>
        </w:rPr>
        <w:t xml:space="preserve"> increasingly frustrated</w:t>
      </w:r>
      <w:r>
        <w:rPr>
          <w:rFonts w:ascii="inherit" w:eastAsia="Times New Roman" w:hAnsi="inherit" w:cs="Arial"/>
          <w:color w:val="333333"/>
        </w:rPr>
        <w:t xml:space="preserve"> </w:t>
      </w:r>
      <w:r>
        <w:rPr>
          <w:rFonts w:ascii="inherit" w:eastAsia="Times New Roman" w:hAnsi="inherit" w:cs="Arial" w:hint="eastAsia"/>
          <w:color w:val="333333"/>
        </w:rPr>
        <w:t>—</w:t>
      </w:r>
      <w:r>
        <w:rPr>
          <w:rFonts w:ascii="inherit" w:eastAsia="Times New Roman" w:hAnsi="inherit" w:cs="Arial"/>
          <w:color w:val="333333"/>
        </w:rPr>
        <w:t xml:space="preserve"> </w:t>
      </w:r>
      <w:r w:rsidRPr="007B29A0">
        <w:rPr>
          <w:rFonts w:ascii="inherit" w:eastAsia="Times New Roman" w:hAnsi="inherit" w:cs="Arial"/>
          <w:i/>
          <w:color w:val="333333"/>
        </w:rPr>
        <w:t>“We feel like we’ve been making the same points again and again”</w:t>
      </w:r>
      <w:r>
        <w:rPr>
          <w:rFonts w:ascii="inherit" w:eastAsia="Times New Roman" w:hAnsi="inherit" w:cs="Arial"/>
          <w:color w:val="333333"/>
        </w:rPr>
        <w:t xml:space="preserve"> </w:t>
      </w:r>
      <w:r>
        <w:rPr>
          <w:rFonts w:ascii="inherit" w:eastAsia="Times New Roman" w:hAnsi="inherit" w:cs="Arial" w:hint="eastAsia"/>
          <w:color w:val="333333"/>
        </w:rPr>
        <w:t xml:space="preserve">— and </w:t>
      </w:r>
      <w:r>
        <w:rPr>
          <w:rFonts w:ascii="inherit" w:eastAsia="Times New Roman" w:hAnsi="inherit" w:cs="Arial"/>
          <w:color w:val="333333"/>
        </w:rPr>
        <w:t xml:space="preserve">the time has now come for </w:t>
      </w:r>
      <w:r w:rsidR="007B29A0">
        <w:rPr>
          <w:rFonts w:ascii="inherit" w:eastAsia="Times New Roman" w:hAnsi="inherit" w:cs="Arial"/>
          <w:color w:val="333333"/>
        </w:rPr>
        <w:t>realistic action…</w:t>
      </w:r>
      <w:r w:rsidR="00DB22DE">
        <w:rPr>
          <w:rFonts w:ascii="inherit" w:eastAsia="Times New Roman" w:hAnsi="inherit" w:cs="Arial"/>
          <w:color w:val="333333"/>
        </w:rPr>
        <w:t>with</w:t>
      </w:r>
      <w:r w:rsidR="007B29A0">
        <w:rPr>
          <w:rFonts w:ascii="inherit" w:eastAsia="Times New Roman" w:hAnsi="inherit" w:cs="Arial"/>
          <w:color w:val="333333"/>
        </w:rPr>
        <w:t xml:space="preserve"> the proposed frictionless ‘Max </w:t>
      </w:r>
      <w:proofErr w:type="spellStart"/>
      <w:r w:rsidR="007B29A0">
        <w:rPr>
          <w:rFonts w:ascii="inherit" w:eastAsia="Times New Roman" w:hAnsi="inherit" w:cs="Arial"/>
          <w:color w:val="333333"/>
        </w:rPr>
        <w:t>Fac</w:t>
      </w:r>
      <w:proofErr w:type="spellEnd"/>
      <w:r w:rsidR="007B29A0">
        <w:rPr>
          <w:rFonts w:ascii="inherit" w:eastAsia="Times New Roman" w:hAnsi="inherit" w:cs="Arial"/>
          <w:color w:val="333333"/>
        </w:rPr>
        <w:t xml:space="preserve">’ (maximum facilitation) Canadian-style border </w:t>
      </w:r>
      <w:r w:rsidR="00DB22DE">
        <w:rPr>
          <w:rFonts w:ascii="inherit" w:eastAsia="Times New Roman" w:hAnsi="inherit" w:cs="Arial"/>
          <w:color w:val="333333"/>
        </w:rPr>
        <w:t>arrangement</w:t>
      </w:r>
      <w:r w:rsidR="007B29A0">
        <w:rPr>
          <w:rFonts w:ascii="inherit" w:eastAsia="Times New Roman" w:hAnsi="inherit" w:cs="Arial"/>
          <w:color w:val="333333"/>
        </w:rPr>
        <w:t xml:space="preserve"> not realistic within </w:t>
      </w:r>
      <w:r w:rsidR="005F7E44">
        <w:rPr>
          <w:rFonts w:ascii="inherit" w:eastAsia="Times New Roman" w:hAnsi="inherit" w:cs="Arial"/>
          <w:color w:val="333333"/>
        </w:rPr>
        <w:t>BREXIT’s time constraints</w:t>
      </w:r>
      <w:r w:rsidR="007B29A0">
        <w:rPr>
          <w:rFonts w:ascii="inherit" w:eastAsia="Times New Roman" w:hAnsi="inherit" w:cs="Arial"/>
          <w:color w:val="333333"/>
        </w:rPr>
        <w:t xml:space="preserve">. </w:t>
      </w:r>
    </w:p>
    <w:p w14:paraId="695381CA" w14:textId="77777777" w:rsidR="000D305F" w:rsidRDefault="000D305F" w:rsidP="000D305F">
      <w:pPr>
        <w:pStyle w:val="ListParagraph"/>
        <w:numPr>
          <w:ilvl w:val="0"/>
          <w:numId w:val="8"/>
        </w:numPr>
        <w:rPr>
          <w:rFonts w:ascii="inherit" w:eastAsia="Times New Roman" w:hAnsi="inherit" w:cs="Arial"/>
          <w:color w:val="333333"/>
        </w:rPr>
      </w:pPr>
      <w:r>
        <w:rPr>
          <w:rFonts w:ascii="inherit" w:eastAsia="Times New Roman" w:hAnsi="inherit" w:cs="Arial"/>
          <w:color w:val="333333"/>
        </w:rPr>
        <w:t xml:space="preserve">[Alex Barker] </w:t>
      </w:r>
      <w:r w:rsidRPr="000D305F">
        <w:rPr>
          <w:rFonts w:ascii="inherit" w:eastAsia="Times New Roman" w:hAnsi="inherit" w:cs="Arial"/>
          <w:b/>
          <w:color w:val="333333"/>
        </w:rPr>
        <w:t>The Irish question is the one real deal breaker pre-Mar 2019</w:t>
      </w:r>
      <w:r>
        <w:rPr>
          <w:rFonts w:ascii="inherit" w:eastAsia="Times New Roman" w:hAnsi="inherit" w:cs="Arial"/>
          <w:color w:val="333333"/>
        </w:rPr>
        <w:t xml:space="preserve"> </w:t>
      </w:r>
      <w:r>
        <w:rPr>
          <w:rFonts w:ascii="inherit" w:eastAsia="Times New Roman" w:hAnsi="inherit" w:cs="Arial"/>
          <w:b/>
          <w:color w:val="333333"/>
        </w:rPr>
        <w:t xml:space="preserve">- </w:t>
      </w:r>
      <w:r w:rsidRPr="000D305F">
        <w:rPr>
          <w:rFonts w:ascii="inherit" w:eastAsia="Times New Roman" w:hAnsi="inherit" w:cs="Arial"/>
          <w:color w:val="333333"/>
        </w:rPr>
        <w:t>May has moved on every red line to date…but not this one?</w:t>
      </w:r>
    </w:p>
    <w:p w14:paraId="1224FCB2" w14:textId="4DD06FC8" w:rsidR="000D305F" w:rsidRDefault="000D305F" w:rsidP="000D305F">
      <w:pPr>
        <w:pStyle w:val="ListParagraph"/>
        <w:numPr>
          <w:ilvl w:val="0"/>
          <w:numId w:val="8"/>
        </w:numPr>
        <w:rPr>
          <w:rFonts w:ascii="inherit" w:eastAsia="Times New Roman" w:hAnsi="inherit" w:cs="Arial"/>
          <w:color w:val="333333"/>
        </w:rPr>
      </w:pPr>
      <w:r w:rsidRPr="000D305F">
        <w:rPr>
          <w:rFonts w:ascii="inherit" w:eastAsia="Times New Roman" w:hAnsi="inherit" w:cs="Arial"/>
          <w:color w:val="333333"/>
        </w:rPr>
        <w:t xml:space="preserve">[George Parker] </w:t>
      </w:r>
      <w:r w:rsidRPr="00466B29">
        <w:rPr>
          <w:rFonts w:ascii="inherit" w:eastAsia="Times New Roman" w:hAnsi="inherit" w:cs="Arial"/>
          <w:b/>
          <w:color w:val="333333"/>
        </w:rPr>
        <w:t xml:space="preserve">The UK parliament </w:t>
      </w:r>
      <w:r w:rsidR="00466B29">
        <w:rPr>
          <w:rFonts w:ascii="inherit" w:eastAsia="Times New Roman" w:hAnsi="inherit" w:cs="Arial"/>
          <w:b/>
          <w:color w:val="333333"/>
        </w:rPr>
        <w:t>will</w:t>
      </w:r>
      <w:r w:rsidRPr="00466B29">
        <w:rPr>
          <w:rFonts w:ascii="inherit" w:eastAsia="Times New Roman" w:hAnsi="inherit" w:cs="Arial"/>
          <w:b/>
          <w:color w:val="333333"/>
        </w:rPr>
        <w:t xml:space="preserve"> demand a deal</w:t>
      </w:r>
      <w:r w:rsidRPr="000D305F">
        <w:rPr>
          <w:rFonts w:ascii="inherit" w:eastAsia="Times New Roman" w:hAnsi="inherit" w:cs="Arial"/>
          <w:color w:val="333333"/>
        </w:rPr>
        <w:t xml:space="preserve"> – there has been no contingency planning to date for a no deal scenario, we’ve already agreed a €39bn exit price and we can’t hold back that money in the event of a no deal scenario. </w:t>
      </w:r>
    </w:p>
    <w:p w14:paraId="5D219A5E" w14:textId="5394E513" w:rsidR="007B29A0" w:rsidRPr="000D305F" w:rsidRDefault="000D305F" w:rsidP="000D305F">
      <w:pPr>
        <w:pStyle w:val="ListParagraph"/>
        <w:numPr>
          <w:ilvl w:val="0"/>
          <w:numId w:val="8"/>
        </w:numPr>
        <w:rPr>
          <w:rFonts w:ascii="inherit" w:eastAsia="Times New Roman" w:hAnsi="inherit" w:cs="Arial"/>
          <w:color w:val="333333"/>
        </w:rPr>
      </w:pPr>
      <w:r w:rsidRPr="000D305F">
        <w:rPr>
          <w:rFonts w:ascii="inherit" w:eastAsia="Times New Roman" w:hAnsi="inherit" w:cs="Arial"/>
          <w:bCs/>
          <w:color w:val="333333"/>
          <w:bdr w:val="none" w:sz="0" w:space="0" w:color="auto" w:frame="1"/>
        </w:rPr>
        <w:t xml:space="preserve">[Gideon </w:t>
      </w:r>
      <w:proofErr w:type="spellStart"/>
      <w:r w:rsidRPr="000D305F">
        <w:rPr>
          <w:rFonts w:ascii="inherit" w:eastAsia="Times New Roman" w:hAnsi="inherit" w:cs="Arial"/>
          <w:bCs/>
          <w:color w:val="333333"/>
          <w:bdr w:val="none" w:sz="0" w:space="0" w:color="auto" w:frame="1"/>
        </w:rPr>
        <w:t>Rachman</w:t>
      </w:r>
      <w:proofErr w:type="spellEnd"/>
      <w:r w:rsidRPr="000D305F">
        <w:rPr>
          <w:rFonts w:ascii="inherit" w:eastAsia="Times New Roman" w:hAnsi="inherit" w:cs="Arial"/>
          <w:color w:val="333333"/>
        </w:rPr>
        <w:t xml:space="preserve">] </w:t>
      </w:r>
      <w:r w:rsidR="00FE5BCE" w:rsidRPr="000D305F">
        <w:rPr>
          <w:rFonts w:ascii="inherit" w:eastAsia="Times New Roman" w:hAnsi="inherit" w:cs="Arial"/>
          <w:b/>
          <w:color w:val="333333"/>
        </w:rPr>
        <w:t>On the negative side, the negotiating power</w:t>
      </w:r>
      <w:r w:rsidRPr="000D305F">
        <w:rPr>
          <w:rFonts w:ascii="inherit" w:eastAsia="Times New Roman" w:hAnsi="inherit" w:cs="Arial"/>
          <w:b/>
          <w:color w:val="333333"/>
        </w:rPr>
        <w:t xml:space="preserve"> rests with the EU</w:t>
      </w:r>
      <w:r w:rsidR="00FE5BCE" w:rsidRPr="000D305F">
        <w:rPr>
          <w:rFonts w:ascii="inherit" w:eastAsia="Times New Roman" w:hAnsi="inherit" w:cs="Arial"/>
          <w:b/>
          <w:color w:val="333333"/>
        </w:rPr>
        <w:t xml:space="preserve">. </w:t>
      </w:r>
      <w:r w:rsidR="00FE5BCE" w:rsidRPr="000D305F">
        <w:rPr>
          <w:rFonts w:ascii="inherit" w:eastAsia="Times New Roman" w:hAnsi="inherit" w:cs="Arial"/>
          <w:color w:val="333333"/>
        </w:rPr>
        <w:t xml:space="preserve">No member state has </w:t>
      </w:r>
      <w:r w:rsidRPr="000D305F">
        <w:rPr>
          <w:rFonts w:ascii="inherit" w:eastAsia="Times New Roman" w:hAnsi="inherit" w:cs="Arial"/>
          <w:color w:val="333333"/>
        </w:rPr>
        <w:t xml:space="preserve">yet </w:t>
      </w:r>
      <w:r w:rsidR="00FE5BCE" w:rsidRPr="000D305F">
        <w:rPr>
          <w:rFonts w:ascii="inherit" w:eastAsia="Times New Roman" w:hAnsi="inherit" w:cs="Arial"/>
          <w:color w:val="333333"/>
        </w:rPr>
        <w:t xml:space="preserve">broken ranks </w:t>
      </w:r>
      <w:r w:rsidRPr="000D305F">
        <w:rPr>
          <w:rFonts w:ascii="inherit" w:eastAsia="Times New Roman" w:hAnsi="inherit" w:cs="Arial"/>
          <w:color w:val="333333"/>
        </w:rPr>
        <w:t xml:space="preserve">and there may be an appetite for a post-BREXIT cliff edge scenario, leaving the UK in chaos with no deal in order </w:t>
      </w:r>
      <w:r w:rsidR="007B29A0" w:rsidRPr="000D305F">
        <w:rPr>
          <w:rFonts w:ascii="inherit" w:eastAsia="Times New Roman" w:hAnsi="inherit" w:cs="Arial"/>
          <w:color w:val="333333"/>
        </w:rPr>
        <w:t xml:space="preserve">to demonstrate that leaving the EU </w:t>
      </w:r>
      <w:r w:rsidRPr="000D305F">
        <w:rPr>
          <w:rFonts w:ascii="inherit" w:eastAsia="Times New Roman" w:hAnsi="inherit" w:cs="Arial"/>
          <w:color w:val="333333"/>
        </w:rPr>
        <w:t xml:space="preserve">really </w:t>
      </w:r>
      <w:r w:rsidR="007B29A0" w:rsidRPr="000D305F">
        <w:rPr>
          <w:rFonts w:ascii="inherit" w:eastAsia="Times New Roman" w:hAnsi="inherit" w:cs="Arial"/>
          <w:color w:val="333333"/>
        </w:rPr>
        <w:t>is a bad idea</w:t>
      </w:r>
    </w:p>
    <w:p w14:paraId="36EC0765" w14:textId="180D48D6" w:rsidR="007905AB" w:rsidRPr="000D305F" w:rsidRDefault="00FE5BCE" w:rsidP="000D305F">
      <w:pPr>
        <w:pStyle w:val="ListParagraph"/>
        <w:numPr>
          <w:ilvl w:val="0"/>
          <w:numId w:val="8"/>
        </w:numPr>
        <w:rPr>
          <w:rFonts w:ascii="inherit" w:eastAsia="Times New Roman" w:hAnsi="inherit" w:cs="Arial"/>
          <w:color w:val="333333"/>
        </w:rPr>
      </w:pPr>
      <w:r w:rsidRPr="00FE5BCE">
        <w:rPr>
          <w:rFonts w:ascii="inherit" w:eastAsia="Times New Roman" w:hAnsi="inherit" w:cs="Arial"/>
          <w:b/>
          <w:color w:val="333333"/>
        </w:rPr>
        <w:t xml:space="preserve">However, </w:t>
      </w:r>
      <w:r>
        <w:rPr>
          <w:rFonts w:ascii="inherit" w:eastAsia="Times New Roman" w:hAnsi="inherit" w:cs="Arial"/>
          <w:b/>
          <w:color w:val="333333"/>
        </w:rPr>
        <w:t>o</w:t>
      </w:r>
      <w:r w:rsidR="007B29A0" w:rsidRPr="007B29A0">
        <w:rPr>
          <w:rFonts w:ascii="inherit" w:eastAsia="Times New Roman" w:hAnsi="inherit" w:cs="Arial"/>
          <w:b/>
          <w:color w:val="333333"/>
        </w:rPr>
        <w:t>n the plus side, Trump could become the UK’s trump card?</w:t>
      </w:r>
      <w:r w:rsidR="007B29A0">
        <w:rPr>
          <w:rFonts w:ascii="inherit" w:eastAsia="Times New Roman" w:hAnsi="inherit" w:cs="Arial"/>
          <w:color w:val="333333"/>
        </w:rPr>
        <w:t xml:space="preserve"> The EU states are not as obsessed with BREXIT as </w:t>
      </w:r>
      <w:r w:rsidR="005F7E44">
        <w:rPr>
          <w:rFonts w:ascii="inherit" w:eastAsia="Times New Roman" w:hAnsi="inherit" w:cs="Arial"/>
          <w:color w:val="333333"/>
        </w:rPr>
        <w:t>we are in the UK</w:t>
      </w:r>
      <w:r w:rsidR="007B29A0">
        <w:rPr>
          <w:rFonts w:ascii="inherit" w:eastAsia="Times New Roman" w:hAnsi="inherit" w:cs="Arial" w:hint="eastAsia"/>
          <w:color w:val="333333"/>
        </w:rPr>
        <w:t>…</w:t>
      </w:r>
      <w:r w:rsidR="007B29A0">
        <w:rPr>
          <w:rFonts w:ascii="inherit" w:eastAsia="Times New Roman" w:hAnsi="inherit" w:cs="Arial"/>
          <w:color w:val="333333"/>
        </w:rPr>
        <w:t>but an impending trade war with the US is the far bigger</w:t>
      </w:r>
      <w:r w:rsidR="005F7E44">
        <w:rPr>
          <w:rFonts w:ascii="inherit" w:eastAsia="Times New Roman" w:hAnsi="inherit" w:cs="Arial"/>
          <w:color w:val="333333"/>
        </w:rPr>
        <w:t xml:space="preserve"> geo-political game in play; i.e</w:t>
      </w:r>
      <w:r w:rsidR="007B29A0">
        <w:rPr>
          <w:rFonts w:ascii="inherit" w:eastAsia="Times New Roman" w:hAnsi="inherit" w:cs="Arial"/>
          <w:color w:val="333333"/>
        </w:rPr>
        <w:t xml:space="preserve">. </w:t>
      </w:r>
      <w:r w:rsidR="007B29A0" w:rsidRPr="007B29A0">
        <w:rPr>
          <w:rFonts w:ascii="inherit" w:eastAsia="Times New Roman" w:hAnsi="inherit" w:cs="Arial"/>
          <w:color w:val="333333"/>
        </w:rPr>
        <w:t xml:space="preserve">Trump could </w:t>
      </w:r>
      <w:r w:rsidR="007B29A0">
        <w:rPr>
          <w:rFonts w:ascii="inherit" w:eastAsia="Times New Roman" w:hAnsi="inherit" w:cs="Arial"/>
          <w:color w:val="333333"/>
        </w:rPr>
        <w:t xml:space="preserve">conceivably </w:t>
      </w:r>
      <w:r w:rsidR="007B29A0" w:rsidRPr="007B29A0">
        <w:rPr>
          <w:rFonts w:ascii="inherit" w:eastAsia="Times New Roman" w:hAnsi="inherit" w:cs="Arial"/>
          <w:color w:val="333333"/>
        </w:rPr>
        <w:t xml:space="preserve">impose </w:t>
      </w:r>
      <w:r w:rsidR="007B29A0">
        <w:rPr>
          <w:rFonts w:ascii="inherit" w:eastAsia="Times New Roman" w:hAnsi="inherit" w:cs="Arial"/>
          <w:color w:val="333333"/>
        </w:rPr>
        <w:t xml:space="preserve">a </w:t>
      </w:r>
      <w:r w:rsidR="007B29A0" w:rsidRPr="007B29A0">
        <w:rPr>
          <w:rFonts w:ascii="inherit" w:eastAsia="Times New Roman" w:hAnsi="inherit" w:cs="Arial"/>
          <w:color w:val="333333"/>
        </w:rPr>
        <w:t xml:space="preserve">25% tariff on </w:t>
      </w:r>
      <w:r w:rsidR="007B29A0">
        <w:rPr>
          <w:rFonts w:ascii="inherit" w:eastAsia="Times New Roman" w:hAnsi="inherit" w:cs="Arial"/>
          <w:color w:val="333333"/>
        </w:rPr>
        <w:t xml:space="preserve">say, </w:t>
      </w:r>
      <w:r w:rsidR="007B29A0" w:rsidRPr="007B29A0">
        <w:rPr>
          <w:rFonts w:ascii="inherit" w:eastAsia="Times New Roman" w:hAnsi="inherit" w:cs="Arial"/>
          <w:color w:val="333333"/>
        </w:rPr>
        <w:t>cars</w:t>
      </w:r>
      <w:r w:rsidR="007B29A0">
        <w:rPr>
          <w:rFonts w:ascii="inherit" w:eastAsia="Times New Roman" w:hAnsi="inherit" w:cs="Arial"/>
          <w:color w:val="333333"/>
        </w:rPr>
        <w:t xml:space="preserve">, and </w:t>
      </w:r>
      <w:r w:rsidR="005F7E44">
        <w:rPr>
          <w:rFonts w:ascii="inherit" w:eastAsia="Times New Roman" w:hAnsi="inherit" w:cs="Arial"/>
          <w:color w:val="333333"/>
        </w:rPr>
        <w:t>since the UK</w:t>
      </w:r>
      <w:r w:rsidR="007B29A0">
        <w:rPr>
          <w:rFonts w:ascii="inherit" w:eastAsia="Times New Roman" w:hAnsi="inherit" w:cs="Arial"/>
          <w:color w:val="333333"/>
        </w:rPr>
        <w:t xml:space="preserve"> </w:t>
      </w:r>
      <w:r w:rsidR="007B29A0" w:rsidRPr="007B29A0">
        <w:rPr>
          <w:rFonts w:ascii="inherit" w:eastAsia="Times New Roman" w:hAnsi="inherit" w:cs="Arial"/>
          <w:color w:val="333333"/>
        </w:rPr>
        <w:t xml:space="preserve">instinctively </w:t>
      </w:r>
      <w:r w:rsidR="005F7E44">
        <w:rPr>
          <w:rFonts w:ascii="inherit" w:eastAsia="Times New Roman" w:hAnsi="inherit" w:cs="Arial"/>
          <w:color w:val="333333"/>
        </w:rPr>
        <w:t xml:space="preserve">sides </w:t>
      </w:r>
      <w:r w:rsidR="007B29A0" w:rsidRPr="007B29A0">
        <w:rPr>
          <w:rFonts w:ascii="inherit" w:eastAsia="Times New Roman" w:hAnsi="inherit" w:cs="Arial"/>
          <w:color w:val="333333"/>
        </w:rPr>
        <w:t>with the EU</w:t>
      </w:r>
      <w:r w:rsidR="007B29A0">
        <w:rPr>
          <w:rFonts w:ascii="inherit" w:eastAsia="Times New Roman" w:hAnsi="inherit" w:cs="Arial"/>
          <w:color w:val="333333"/>
        </w:rPr>
        <w:t xml:space="preserve"> when it comes to trade</w:t>
      </w:r>
      <w:r w:rsidR="005F7E44">
        <w:rPr>
          <w:rFonts w:ascii="inherit" w:eastAsia="Times New Roman" w:hAnsi="inherit" w:cs="Arial"/>
          <w:color w:val="333333"/>
        </w:rPr>
        <w:t>, we could become an important ally.</w:t>
      </w:r>
    </w:p>
    <w:p w14:paraId="4D2F9D84" w14:textId="36BAAF70" w:rsidR="007905AB" w:rsidRDefault="007905AB">
      <w:pPr>
        <w:rPr>
          <w:rFonts w:ascii="inherit" w:eastAsia="Times New Roman" w:hAnsi="inherit" w:cs="Arial"/>
          <w:b/>
          <w:color w:val="333333"/>
        </w:rPr>
      </w:pPr>
    </w:p>
    <w:p w14:paraId="176766B8" w14:textId="758B3015" w:rsidR="00056156" w:rsidRPr="00CE098C" w:rsidRDefault="007905AB">
      <w:pPr>
        <w:rPr>
          <w:rFonts w:ascii="inherit" w:eastAsia="Times New Roman" w:hAnsi="inherit" w:cs="Arial"/>
          <w:b/>
          <w:color w:val="333333"/>
        </w:rPr>
      </w:pPr>
      <w:r>
        <w:rPr>
          <w:rFonts w:ascii="inherit" w:eastAsia="Times New Roman" w:hAnsi="inherit" w:cs="Arial"/>
          <w:b/>
          <w:color w:val="333333"/>
        </w:rPr>
        <w:br w:type="page"/>
      </w:r>
    </w:p>
    <w:p w14:paraId="16A1EF7B" w14:textId="77777777" w:rsidR="00056156" w:rsidRDefault="00056156" w:rsidP="00056156">
      <w:pPr>
        <w:pStyle w:val="Heading1"/>
        <w:rPr>
          <w:rFonts w:eastAsia="Times New Roman"/>
          <w:bdr w:val="none" w:sz="0" w:space="0" w:color="auto" w:frame="1"/>
        </w:rPr>
      </w:pPr>
      <w:bookmarkStart w:id="1" w:name="_Toc521869820"/>
      <w:r w:rsidRPr="00056156">
        <w:rPr>
          <w:rFonts w:eastAsia="Times New Roman"/>
          <w:bdr w:val="none" w:sz="0" w:space="0" w:color="auto" w:frame="1"/>
        </w:rPr>
        <w:lastRenderedPageBreak/>
        <w:t>Keynote: Preparing for Brexit</w:t>
      </w:r>
      <w:bookmarkEnd w:id="1"/>
    </w:p>
    <w:p w14:paraId="43E22F5C" w14:textId="72753C94" w:rsidR="00056156" w:rsidRPr="00DB3244" w:rsidRDefault="00056156" w:rsidP="00056156">
      <w:pP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  <w:r w:rsidRPr="00DB3244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Sir Charlie Mayfield</w:t>
      </w:r>
      <w:r w:rsidRPr="00DB324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, Chairman, John Lewis Partnership</w:t>
      </w:r>
    </w:p>
    <w:p w14:paraId="6E4E10AA" w14:textId="77777777" w:rsidR="00056156" w:rsidRPr="00DB3244" w:rsidRDefault="00056156" w:rsidP="00056156">
      <w:pPr>
        <w:pBdr>
          <w:bottom w:val="dotted" w:sz="6" w:space="8" w:color="000000"/>
        </w:pBdr>
        <w:textAlignment w:val="baseline"/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</w:p>
    <w:p w14:paraId="4CA16467" w14:textId="1E80DE36" w:rsidR="00056156" w:rsidRPr="00DB3244" w:rsidRDefault="00CE098C" w:rsidP="00056156">
      <w:pPr>
        <w:pBdr>
          <w:bottom w:val="dotted" w:sz="6" w:space="8" w:color="000000"/>
        </w:pBdr>
        <w:textAlignment w:val="baseline"/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  <w:r w:rsidRPr="00DB324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Q. </w:t>
      </w:r>
      <w:r w:rsidR="00056156" w:rsidRPr="00DB324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What do businesses need from policy makers in the run up to Brexit?</w:t>
      </w:r>
    </w:p>
    <w:p w14:paraId="6695A38D" w14:textId="4EBAA7E4" w:rsidR="00056156" w:rsidRPr="00DB3244" w:rsidRDefault="00CE098C" w:rsidP="00056156">
      <w:pPr>
        <w:pBdr>
          <w:bottom w:val="dotted" w:sz="6" w:space="8" w:color="000000"/>
        </w:pBdr>
        <w:textAlignment w:val="baseline"/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  <w:r w:rsidRPr="00DB324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Q. </w:t>
      </w:r>
      <w:r w:rsidR="00056156" w:rsidRPr="00DB324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What compromises and trade-offs can businesses accept as part of the Brexit deal?</w:t>
      </w:r>
    </w:p>
    <w:p w14:paraId="247AB2B6" w14:textId="4FCE6FDD" w:rsidR="00056156" w:rsidRPr="00DB3244" w:rsidRDefault="00CE098C" w:rsidP="00056156">
      <w:pPr>
        <w:pBdr>
          <w:bottom w:val="dotted" w:sz="6" w:space="8" w:color="000000"/>
        </w:pBdr>
        <w:textAlignment w:val="baseline"/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  <w:r w:rsidRPr="00DB324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Q. </w:t>
      </w:r>
      <w:r w:rsidR="00056156" w:rsidRPr="00DB324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What are the future priorities of business?</w:t>
      </w:r>
    </w:p>
    <w:p w14:paraId="23BF7E83" w14:textId="7C572DA0" w:rsidR="00056156" w:rsidRPr="00DB3244" w:rsidRDefault="00CE098C" w:rsidP="00056156">
      <w:pPr>
        <w:pBdr>
          <w:bottom w:val="dotted" w:sz="6" w:space="8" w:color="000000"/>
        </w:pBdr>
        <w:textAlignment w:val="baseline"/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  <w:r w:rsidRPr="00DB324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Q. </w:t>
      </w:r>
      <w:r w:rsidR="00056156" w:rsidRPr="00DB324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What is the link between Brexit and productivity?</w:t>
      </w:r>
    </w:p>
    <w:p w14:paraId="3CBF04C6" w14:textId="77777777" w:rsidR="005A79CC" w:rsidRPr="00DB3244" w:rsidRDefault="005A79CC">
      <w:pP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</w:p>
    <w:p w14:paraId="146192C1" w14:textId="384762C0" w:rsidR="007905AB" w:rsidRPr="00DB3244" w:rsidRDefault="00466B29">
      <w:pP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  <w:r w:rsidRPr="00DB3244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>“The UK needs to get match-fit for life after BREXIT.”</w:t>
      </w:r>
      <w:r w:rsidRPr="00DB324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[Sir Charlie Mayhew, Chairman, John Lewis]</w:t>
      </w:r>
    </w:p>
    <w:p w14:paraId="5E3E66C0" w14:textId="1AF8C86A" w:rsidR="00466B29" w:rsidRPr="00DB3244" w:rsidRDefault="00466B29">
      <w:pP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</w:p>
    <w:p w14:paraId="75A902C1" w14:textId="77777777" w:rsidR="00AF41B4" w:rsidRPr="00DB3244" w:rsidRDefault="00DA20BD" w:rsidP="00DA20BD">
      <w:pP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  <w:r w:rsidRPr="00DB3244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>“</w:t>
      </w:r>
      <w:r w:rsidR="00466B29" w:rsidRPr="00DB3244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>Get match-fit</w:t>
      </w:r>
      <w:r w:rsidRPr="00DB3244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>”.</w:t>
      </w:r>
      <w:r w:rsidRPr="00DB324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This</w:t>
      </w:r>
      <w:r w:rsidR="00466B29" w:rsidRPr="00DB324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was </w:t>
      </w:r>
      <w:r w:rsidR="00466B29" w:rsidRPr="00DB3244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Mayhew’s</w:t>
      </w:r>
      <w:r w:rsidR="00466B29" w:rsidRPr="00DB324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repeated plea for UK business – </w:t>
      </w:r>
      <w:r w:rsidR="00BA25EF" w:rsidRPr="00DB324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to start</w:t>
      </w:r>
      <w:r w:rsidR="00466B29" w:rsidRPr="00DB324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looking outwards rather than inwards, </w:t>
      </w:r>
      <w:r w:rsidR="00BA25EF" w:rsidRPr="00DB324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to invest for productivity gains, to be ready to take on the world. </w:t>
      </w:r>
    </w:p>
    <w:p w14:paraId="59EF92EE" w14:textId="77777777" w:rsidR="00AF41B4" w:rsidRPr="00DB3244" w:rsidRDefault="00AF41B4" w:rsidP="00DA20BD">
      <w:pP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</w:p>
    <w:p w14:paraId="5168D47A" w14:textId="238A9145" w:rsidR="00DA20BD" w:rsidRPr="00DB3244" w:rsidRDefault="00DA20BD" w:rsidP="00DA20BD">
      <w:pP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  <w:r w:rsidRPr="00DB3244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Mayhew</w:t>
      </w:r>
      <w:r w:rsidRPr="00DB324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pointed out that UK business had been relatively quiet </w:t>
      </w:r>
      <w:r w:rsidR="00AF41B4" w:rsidRPr="00DB324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to date </w:t>
      </w:r>
      <w:r w:rsidRPr="00DB324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on BREXIT</w:t>
      </w:r>
      <w:r w:rsidR="00AF41B4" w:rsidRPr="00DB324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,</w:t>
      </w:r>
      <w:r w:rsidRPr="00DB324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set against a very public political debate, but now the time had come to speak out, to demand an injection of practical reality, to set the country on a trajectory post-BREXIT that would </w:t>
      </w:r>
      <w:r w:rsidRPr="00DB3244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enable the UK to thrive, not simply survive.</w:t>
      </w:r>
    </w:p>
    <w:p w14:paraId="44EB4ACA" w14:textId="3CF49A95" w:rsidR="00BA25EF" w:rsidRPr="00DB3244" w:rsidRDefault="00BA25EF" w:rsidP="00466B29">
      <w:pP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</w:p>
    <w:p w14:paraId="0EDB296A" w14:textId="486C6BAE" w:rsidR="00DA20BD" w:rsidRPr="00DB3244" w:rsidRDefault="00DA20BD" w:rsidP="00466B29">
      <w:pPr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</w:pPr>
      <w:r w:rsidRPr="00DB3244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Key takeaways</w:t>
      </w:r>
    </w:p>
    <w:p w14:paraId="538C5415" w14:textId="378B6A25" w:rsidR="00BA25EF" w:rsidRPr="00DB3244" w:rsidRDefault="00BA25EF" w:rsidP="00BA25EF">
      <w:pPr>
        <w:pStyle w:val="ListParagraph"/>
        <w:numPr>
          <w:ilvl w:val="0"/>
          <w:numId w:val="8"/>
        </w:numP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  <w:r w:rsidRPr="00DB3244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World Trade Organisation ‘WTO’ tariffs</w:t>
      </w:r>
      <w:r w:rsidRPr="00DB324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</w:t>
      </w:r>
      <w:r w:rsidRPr="00DB3244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are not the sensible option</w:t>
      </w:r>
      <w:r w:rsidRPr="00DB324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– the UK needs a deal and is completely unprepared to cope without one. No country has ever left an institution like the EU; it will take years to unravel such a union in such an interconnected world.</w:t>
      </w:r>
    </w:p>
    <w:p w14:paraId="4B10CB64" w14:textId="6429EF2D" w:rsidR="00BA25EF" w:rsidRPr="00DB3244" w:rsidRDefault="00BA25EF" w:rsidP="00BA25EF">
      <w:pPr>
        <w:pStyle w:val="ListParagraph"/>
        <w:numPr>
          <w:ilvl w:val="0"/>
          <w:numId w:val="8"/>
        </w:numP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  <w:r w:rsidRPr="00DB3244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Low friction is not a viable alternative to frictionless</w:t>
      </w:r>
      <w:r w:rsidRPr="00DB324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- people underestimate just how lean and interconnected modern</w:t>
      </w:r>
      <w:r w:rsidR="00DA20BD" w:rsidRPr="00DB324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-day</w:t>
      </w:r>
      <w:r w:rsidRPr="00DB324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supply chains have become. For example, most supermarkets hold only 3 days of perishable food stocks and rely upon the ro-ro ‘roll-on / roll-off’ system </w:t>
      </w:r>
      <w:r w:rsidR="00DA20BD" w:rsidRPr="00DB324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remaining </w:t>
      </w:r>
      <w:r w:rsidRPr="00DB324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in place at Dover. Just adding 2 minutes (low friction) to every lorry passing through would soon </w:t>
      </w:r>
      <w:r w:rsidR="00DA20BD" w:rsidRPr="00DB324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result in</w:t>
      </w:r>
      <w:r w:rsidRPr="00DB324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17 mile tailbacks on the M20!</w:t>
      </w:r>
    </w:p>
    <w:p w14:paraId="044D4746" w14:textId="77777777" w:rsidR="00DA20BD" w:rsidRPr="00DB3244" w:rsidRDefault="00DA20BD" w:rsidP="00DA20BD">
      <w:pPr>
        <w:pStyle w:val="ListParagraph"/>
        <w:numPr>
          <w:ilvl w:val="0"/>
          <w:numId w:val="8"/>
        </w:numP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  <w:r w:rsidRPr="00DB3244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An EU trade deal should be an absolute priority</w:t>
      </w:r>
      <w:r w:rsidRPr="00DB324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– the EU currently accounts for 60% of UK exports, and 90% of food imports. We need to start by deciding what we need with the EU, and then decide what trade-offs we are prepared to accept, all this before we start trying to do trade deals with countries such as India.</w:t>
      </w:r>
    </w:p>
    <w:p w14:paraId="414B5ABE" w14:textId="7D501F74" w:rsidR="00DA20BD" w:rsidRPr="00DB3244" w:rsidRDefault="00DA20BD" w:rsidP="004267E0">
      <w:pPr>
        <w:pStyle w:val="ListParagraph"/>
        <w:numPr>
          <w:ilvl w:val="0"/>
          <w:numId w:val="8"/>
        </w:numP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  <w:r w:rsidRPr="00DB3244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The decision to leave the EU was a cry for better livelihoods</w:t>
      </w:r>
      <w:r w:rsidR="004E6C44" w:rsidRPr="00DB324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– however, since 2007, </w:t>
      </w:r>
      <w:r w:rsidRPr="00DB324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wages have stagnated,</w:t>
      </w:r>
      <w:r w:rsidR="004E6C44" w:rsidRPr="00DB324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there has been </w:t>
      </w:r>
      <w:r w:rsidRPr="00DB324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no increase in productivity, </w:t>
      </w:r>
      <w:r w:rsidR="004E6C44" w:rsidRPr="00DB324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and standards of living have</w:t>
      </w:r>
      <w:r w:rsidRPr="00DB324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declined</w:t>
      </w:r>
      <w:r w:rsidR="004E6C44" w:rsidRPr="00DB324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. B</w:t>
      </w:r>
      <w:r w:rsidR="004267E0" w:rsidRPr="00DB324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y improving our productivity to EU standards, we could </w:t>
      </w:r>
      <w:r w:rsidRPr="00DB324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unlock €100bn</w:t>
      </w:r>
      <w:r w:rsidR="004267E0" w:rsidRPr="00DB324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annually</w:t>
      </w:r>
      <w:r w:rsidRPr="00DB324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for </w:t>
      </w:r>
      <w:r w:rsidR="004267E0" w:rsidRPr="00DB324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the UK economy which would dwarf</w:t>
      </w:r>
      <w:r w:rsidRPr="00DB324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€40bn BREXIT bill</w:t>
      </w:r>
      <w:r w:rsidR="004267E0" w:rsidRPr="00DB324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.</w:t>
      </w:r>
    </w:p>
    <w:p w14:paraId="2EF48382" w14:textId="323CBE20" w:rsidR="00DA20BD" w:rsidRPr="00DB3244" w:rsidRDefault="004267E0" w:rsidP="004267E0">
      <w:pPr>
        <w:pStyle w:val="ListParagraph"/>
        <w:numPr>
          <w:ilvl w:val="0"/>
          <w:numId w:val="8"/>
        </w:numP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  <w:r w:rsidRPr="00DB3244">
        <w:rPr>
          <w:rFonts w:ascii="inherit" w:eastAsia="Times New Roman" w:hAnsi="inherit" w:cs="Arial"/>
          <w:b/>
          <w:i/>
          <w:iCs/>
          <w:color w:val="333333"/>
          <w:bdr w:val="none" w:sz="0" w:space="0" w:color="auto" w:frame="1"/>
        </w:rPr>
        <w:t>“It’s very difficult to prepare for what you don’t know”</w:t>
      </w:r>
      <w:r w:rsidRPr="00DB324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– John Lewis, like many other companies, has spent vast amounts of resource on contingency planning, but it is impossible to mitigate the worst-case scenario effects when you deal with over 70 countries and thousands of suppliers.  </w:t>
      </w:r>
    </w:p>
    <w:p w14:paraId="663FEA4E" w14:textId="77777777" w:rsidR="004267E0" w:rsidRPr="00DB3244" w:rsidRDefault="004267E0" w:rsidP="004267E0">
      <w:pP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</w:p>
    <w:p w14:paraId="2FF20F83" w14:textId="0DDDF6C4" w:rsidR="00056156" w:rsidRPr="00DB3244" w:rsidRDefault="004E6C44">
      <w:pPr>
        <w:rPr>
          <w:i/>
        </w:rPr>
      </w:pPr>
      <w:r w:rsidRPr="00DB3244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>“Our productivity lags the EU, but there is a much bigger gap between best versus the  worst in the UK – that represents a real opportunity.”</w:t>
      </w:r>
      <w:r w:rsidR="00056156" w:rsidRPr="00DB3244">
        <w:rPr>
          <w:i/>
        </w:rPr>
        <w:br w:type="page"/>
      </w:r>
    </w:p>
    <w:p w14:paraId="537495E1" w14:textId="77777777" w:rsidR="00056156" w:rsidRPr="00056156" w:rsidRDefault="00056156" w:rsidP="00056156">
      <w:pPr>
        <w:pStyle w:val="Heading1"/>
        <w:rPr>
          <w:rFonts w:eastAsia="Times New Roman"/>
        </w:rPr>
      </w:pPr>
      <w:bookmarkStart w:id="2" w:name="_Toc521869821"/>
      <w:r w:rsidRPr="00056156">
        <w:rPr>
          <w:rFonts w:eastAsia="Times New Roman"/>
          <w:bdr w:val="none" w:sz="0" w:space="0" w:color="auto" w:frame="1"/>
        </w:rPr>
        <w:lastRenderedPageBreak/>
        <w:t>Keynote speech: The vision for post-Brexit growth</w:t>
      </w:r>
      <w:bookmarkEnd w:id="2"/>
    </w:p>
    <w:p w14:paraId="3AA6C310" w14:textId="2C83451A" w:rsidR="00056156" w:rsidRDefault="00056156" w:rsidP="00056156">
      <w:pPr>
        <w:textAlignment w:val="baseline"/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</w:pPr>
      <w:r w:rsidRPr="00056156">
        <w:rPr>
          <w:rFonts w:ascii="inherit" w:eastAsia="Times New Roman" w:hAnsi="inherit" w:cs="Arial"/>
          <w:b/>
          <w:bCs/>
          <w:color w:val="333333"/>
          <w:bdr w:val="none" w:sz="0" w:space="0" w:color="auto" w:frame="1"/>
        </w:rPr>
        <w:t>James Stewart, </w:t>
      </w:r>
      <w:r w:rsidRPr="00056156">
        <w:rPr>
          <w:rFonts w:ascii="inherit" w:eastAsia="Times New Roman" w:hAnsi="inherit" w:cs="Arial"/>
          <w:color w:val="333333"/>
        </w:rPr>
        <w:t>Vice Chair &amp; Head of Brexit, </w:t>
      </w:r>
      <w:r w:rsidRPr="00056156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>KPMG in the UK</w:t>
      </w:r>
    </w:p>
    <w:p w14:paraId="2730B675" w14:textId="77777777" w:rsidR="003C7E96" w:rsidRDefault="003C7E96">
      <w:pPr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</w:pPr>
    </w:p>
    <w:p w14:paraId="13D7833E" w14:textId="77777777" w:rsidR="0066367F" w:rsidRDefault="0066367F">
      <w:pP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</w:p>
    <w:p w14:paraId="2017D780" w14:textId="1BE64373" w:rsidR="00513028" w:rsidRPr="00D22BB0" w:rsidRDefault="00D22BB0" w:rsidP="007905AB">
      <w:pPr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</w:pPr>
      <w:r w:rsidRPr="00D22BB0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>“</w:t>
      </w:r>
      <w:r w:rsidR="00513028" w:rsidRPr="00D22BB0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>We need to start talking about what</w:t>
      </w:r>
      <w:r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 xml:space="preserve"> sort of </w:t>
      </w:r>
      <w:r w:rsidR="00513028" w:rsidRPr="00D22BB0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>country we want to be</w:t>
      </w:r>
      <w:r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>…</w:t>
      </w:r>
      <w:r w:rsidR="00513028" w:rsidRPr="00D22BB0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 xml:space="preserve">and how </w:t>
      </w:r>
      <w:r w:rsidR="00E710DD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>we aim to</w:t>
      </w:r>
      <w:r w:rsidR="00D56907" w:rsidRPr="00D22BB0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 xml:space="preserve"> </w:t>
      </w:r>
      <w:r w:rsidR="00513028" w:rsidRPr="00D22BB0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>achieve th</w:t>
      </w:r>
      <w:r w:rsidR="00D56907" w:rsidRPr="00D22BB0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 xml:space="preserve">e </w:t>
      </w:r>
      <w:r w:rsidR="00513028" w:rsidRPr="00D22BB0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>growth</w:t>
      </w:r>
      <w:r w:rsidR="00D56907" w:rsidRPr="00D22BB0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 xml:space="preserve"> that gets us there.”</w:t>
      </w:r>
    </w:p>
    <w:p w14:paraId="2642C94A" w14:textId="77777777" w:rsidR="0066367F" w:rsidRDefault="0066367F">
      <w:pP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</w:p>
    <w:p w14:paraId="5ADB0A1F" w14:textId="77777777" w:rsidR="00CE098C" w:rsidRDefault="00E710DD" w:rsidP="00AA7F3C">
      <w:pPr>
        <w:pBdr>
          <w:bottom w:val="single" w:sz="6" w:space="1" w:color="auto"/>
        </w:pBd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  <w:r w:rsidRPr="00CE098C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 xml:space="preserve">Stewart </w:t>
      </w: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echoed </w:t>
      </w:r>
      <w:r w:rsidRPr="00CE098C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Mayhew’s</w:t>
      </w: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theme </w:t>
      </w:r>
      <w:r w:rsidR="00C82D7D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for</w:t>
      </w:r>
      <w:r w:rsidR="004C33E9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the necessity of</w:t>
      </w: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</w:t>
      </w:r>
      <w:r w:rsidR="0037221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long-term planning</w:t>
      </w:r>
      <w:r w:rsidR="004C33E9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</w:t>
      </w:r>
      <w:r w:rsidR="00A072D7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to ensure </w:t>
      </w:r>
      <w:r w:rsidR="0037221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a more resilient, prosperous UK. However, </w:t>
      </w:r>
      <w:r w:rsidR="00457872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he warned that </w:t>
      </w:r>
      <w:r w:rsidR="0037221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blind optimism</w:t>
      </w:r>
      <w:r w:rsidR="005E3AA6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alone would not suffice, and</w:t>
      </w:r>
      <w:r w:rsidR="00AA7F3C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that </w:t>
      </w:r>
      <w:r w:rsidR="00A072D7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many</w:t>
      </w:r>
      <w:r w:rsidR="00AA7F3C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companies, frustrated by the uncertainty, were undertaking no contingency planning</w:t>
      </w:r>
      <w:r w:rsidR="00A072D7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whatsoever</w:t>
      </w:r>
      <w:r w:rsidR="00AA7F3C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. </w:t>
      </w:r>
    </w:p>
    <w:p w14:paraId="0EADB113" w14:textId="77777777" w:rsidR="00CE098C" w:rsidRDefault="00CE098C" w:rsidP="00AA7F3C">
      <w:pPr>
        <w:pBdr>
          <w:bottom w:val="single" w:sz="6" w:space="1" w:color="auto"/>
        </w:pBd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</w:p>
    <w:p w14:paraId="557EC1B9" w14:textId="20203569" w:rsidR="00372213" w:rsidRDefault="00627672" w:rsidP="00AA7F3C">
      <w:pPr>
        <w:pBdr>
          <w:bottom w:val="single" w:sz="6" w:space="1" w:color="auto"/>
        </w:pBd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  <w:r w:rsidRPr="00CE098C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 xml:space="preserve">Stewart </w:t>
      </w: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emphasised how the objectives of BREXIT mirrored those of the UK’s </w:t>
      </w:r>
      <w:r w:rsidR="000958D7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current</w:t>
      </w: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</w:t>
      </w:r>
      <w:r w:rsidRPr="00CE098C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Industrial Strateg</w:t>
      </w:r>
      <w:r w:rsidR="00790964" w:rsidRPr="00CE098C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y</w:t>
      </w:r>
      <w:r w:rsidR="0079096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;</w:t>
      </w:r>
      <w:r w:rsidR="008020AB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both sought to deliver a “fairer more balanced economy”</w:t>
      </w:r>
      <w:r w:rsidR="0079096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, but </w:t>
      </w:r>
      <w:r w:rsidR="00731B57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in the words of one company </w:t>
      </w:r>
      <w:r w:rsidR="00731B57" w:rsidRPr="00CE098C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>“BREXIT is sucking up innovation.”</w:t>
      </w:r>
    </w:p>
    <w:p w14:paraId="4F0215C6" w14:textId="77777777" w:rsidR="00AA7F3C" w:rsidRDefault="00AA7F3C" w:rsidP="00AA7F3C">
      <w:pPr>
        <w:pBdr>
          <w:bottom w:val="single" w:sz="6" w:space="1" w:color="auto"/>
        </w:pBd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</w:p>
    <w:p w14:paraId="2D8D3AD7" w14:textId="72266181" w:rsidR="00372213" w:rsidRDefault="00372213" w:rsidP="00372213">
      <w:pPr>
        <w:pBdr>
          <w:bottom w:val="single" w:sz="6" w:space="1" w:color="auto"/>
        </w:pBd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</w:p>
    <w:p w14:paraId="1C278440" w14:textId="77777777" w:rsidR="006D6D7D" w:rsidRDefault="00372213" w:rsidP="006D6D7D">
      <w:pPr>
        <w:pBdr>
          <w:bottom w:val="single" w:sz="6" w:space="1" w:color="auto"/>
        </w:pBdr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</w:pPr>
      <w:r w:rsidRPr="00372213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Key takeaways</w:t>
      </w:r>
    </w:p>
    <w:p w14:paraId="35015F18" w14:textId="368B617B" w:rsidR="00372213" w:rsidRPr="00AA7F3C" w:rsidRDefault="00372213" w:rsidP="00AA7F3C">
      <w:pPr>
        <w:pStyle w:val="ListParagraph"/>
        <w:numPr>
          <w:ilvl w:val="0"/>
          <w:numId w:val="14"/>
        </w:numPr>
        <w:pBdr>
          <w:bottom w:val="single" w:sz="6" w:space="1" w:color="auto"/>
        </w:pBdr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</w:pPr>
      <w:r w:rsidRPr="00AA7F3C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Positives:</w:t>
      </w:r>
      <w:r w:rsidRPr="00AA7F3C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The UK enjoys a low tax regime, a respected legal system and is one of the most open, transparent global markets. It’s a great place for tech investment (the only other talent stronghold is San Francisco which is at least x3 </w:t>
      </w:r>
      <w:r w:rsidR="00D87958" w:rsidRPr="00AA7F3C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more</w:t>
      </w:r>
      <w:r w:rsidRPr="00AA7F3C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expensive) and espouses a</w:t>
      </w:r>
      <w:r w:rsidR="00D87958" w:rsidRPr="00AA7F3C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true </w:t>
      </w:r>
      <w:r w:rsidRPr="00AA7F3C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entrepreneurial spirit which</w:t>
      </w:r>
      <w:r w:rsidR="00247507" w:rsidRPr="00AA7F3C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, on balance,</w:t>
      </w:r>
      <w:r w:rsidRPr="00AA7F3C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sees more people optimistic</w:t>
      </w:r>
      <w:r w:rsidR="00247507" w:rsidRPr="00AA7F3C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than</w:t>
      </w:r>
      <w:r w:rsidR="006E64AD" w:rsidRPr="00AA7F3C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pessimistic</w:t>
      </w:r>
      <w:r w:rsidRPr="00AA7F3C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about the opportunities </w:t>
      </w:r>
      <w:r w:rsidR="006E64AD" w:rsidRPr="00AA7F3C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from</w:t>
      </w:r>
      <w:r w:rsidRPr="00AA7F3C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leaving the EU.</w:t>
      </w:r>
    </w:p>
    <w:p w14:paraId="443FA5F2" w14:textId="78B4977A" w:rsidR="00CD2770" w:rsidRDefault="00372213" w:rsidP="00CE098C">
      <w:pPr>
        <w:pStyle w:val="ListParagraph"/>
        <w:numPr>
          <w:ilvl w:val="0"/>
          <w:numId w:val="10"/>
        </w:numPr>
        <w:pBdr>
          <w:bottom w:val="single" w:sz="6" w:space="1" w:color="auto"/>
        </w:pBd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  <w:r w:rsidRPr="00003D54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Negatives:</w:t>
      </w: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</w:t>
      </w:r>
      <w:r w:rsidR="00003D5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Worries are mounting about the UK economy (CEO optimism has dropped from 80% to 65% over the past 2 years), opportunity costs are rising, and top-level European talent is starting to exit the country.</w:t>
      </w:r>
    </w:p>
    <w:p w14:paraId="293BCEF7" w14:textId="77777777" w:rsidR="003D5DB7" w:rsidRDefault="00003D54" w:rsidP="003D5DB7">
      <w:pPr>
        <w:pStyle w:val="ListParagraph"/>
        <w:numPr>
          <w:ilvl w:val="0"/>
          <w:numId w:val="10"/>
        </w:numPr>
        <w:pBdr>
          <w:bottom w:val="single" w:sz="6" w:space="1" w:color="auto"/>
        </w:pBd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  <w:r w:rsidRPr="00CD2770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 xml:space="preserve">A different view outside London – </w:t>
      </w:r>
      <w:r w:rsidR="00D3113E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“</w:t>
      </w:r>
      <w:r w:rsidR="00030F2E" w:rsidRPr="00CD2770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Why</w:t>
      </w:r>
      <w:r w:rsidR="00D3113E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are we so</w:t>
      </w:r>
      <w:r w:rsidR="00030F2E" w:rsidRPr="00CD2770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worried about tariff</w:t>
      </w:r>
      <w:r w:rsidR="00D3113E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s after experiencing a</w:t>
      </w:r>
      <w:r w:rsidR="00030F2E" w:rsidRPr="00CD2770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15% </w:t>
      </w:r>
      <w:r w:rsidR="00D3113E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adverse </w:t>
      </w:r>
      <w:r w:rsidR="00030F2E" w:rsidRPr="00CD2770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currency movement</w:t>
      </w:r>
      <w:r w:rsidR="00D3113E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in a matter of days?</w:t>
      </w:r>
      <w:r w:rsidR="00030F2E" w:rsidRPr="00CD2770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”</w:t>
      </w:r>
      <w:r w:rsidR="00D3113E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Trade deals are seen as being a long way off in the future, rather than something to worry about today. </w:t>
      </w:r>
    </w:p>
    <w:p w14:paraId="54DD75D8" w14:textId="3DC427E8" w:rsidR="00914A95" w:rsidRPr="003D5DB7" w:rsidRDefault="00160133" w:rsidP="003D5DB7">
      <w:pPr>
        <w:pStyle w:val="ListParagraph"/>
        <w:numPr>
          <w:ilvl w:val="0"/>
          <w:numId w:val="10"/>
        </w:numPr>
        <w:pBdr>
          <w:bottom w:val="single" w:sz="6" w:space="1" w:color="auto"/>
        </w:pBd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  <w:r w:rsidRPr="003D5DB7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 xml:space="preserve">The </w:t>
      </w:r>
      <w:r w:rsidR="00003D54" w:rsidRPr="003D5DB7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UK Industrial Strategy</w:t>
      </w:r>
      <w:r w:rsidR="00914A95" w:rsidRPr="003D5DB7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 xml:space="preserve"> has been overlooked</w:t>
      </w:r>
      <w:r w:rsidR="00003D54" w:rsidRPr="003D5DB7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 xml:space="preserve"> </w:t>
      </w:r>
      <w:r w:rsidR="0033297A" w:rsidRPr="003D5DB7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–</w:t>
      </w:r>
      <w:r w:rsidR="00003D54" w:rsidRPr="003D5DB7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 xml:space="preserve"> </w:t>
      </w:r>
      <w:r w:rsidR="00914A95" w:rsidRPr="003D5DB7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Google </w:t>
      </w:r>
      <w:r w:rsidR="00D31FC1" w:rsidRPr="003D5DB7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‘</w:t>
      </w:r>
      <w:r w:rsidR="00914A95" w:rsidRPr="003D5DB7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BREXIT</w:t>
      </w:r>
      <w:r w:rsidR="00D31FC1" w:rsidRPr="003D5DB7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’</w:t>
      </w:r>
      <w:r w:rsidR="00914A95" w:rsidRPr="003D5DB7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and you get 80m hits, google </w:t>
      </w:r>
      <w:r w:rsidR="00D31FC1" w:rsidRPr="003D5DB7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‘</w:t>
      </w:r>
      <w:r w:rsidR="00914A95" w:rsidRPr="003D5DB7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UK Industrial Strategy</w:t>
      </w:r>
      <w:r w:rsidR="00D31FC1" w:rsidRPr="003D5DB7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’</w:t>
      </w:r>
      <w:r w:rsidR="00914A95" w:rsidRPr="003D5DB7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and</w:t>
      </w:r>
      <w:r w:rsidR="00B10859" w:rsidRPr="003D5DB7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there are</w:t>
      </w:r>
      <w:r w:rsidR="00914A95" w:rsidRPr="003D5DB7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</w:t>
      </w:r>
      <w:r w:rsidR="007A3154" w:rsidRPr="003D5DB7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only </w:t>
      </w:r>
      <w:r w:rsidR="00914A95" w:rsidRPr="003D5DB7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2m hits…</w:t>
      </w:r>
      <w:r w:rsidR="0096117E" w:rsidRPr="003D5DB7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even though the</w:t>
      </w:r>
      <w:r w:rsidR="00C809AD" w:rsidRPr="003D5DB7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UK Industrial Strategy </w:t>
      </w:r>
      <w:r w:rsidR="00A74555" w:rsidRPr="003D5DB7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sets out “a long term plan to boost the productivity and earning power of people throughout the UK”…much the same as B</w:t>
      </w:r>
      <w:r w:rsidR="00FC40AF" w:rsidRPr="003D5DB7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REXIT!</w:t>
      </w:r>
      <w:r w:rsidR="0096117E" w:rsidRPr="003D5DB7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</w:t>
      </w:r>
      <w:r w:rsidR="0096117E" w:rsidRPr="003D5DB7">
        <w:rPr>
          <w:rFonts w:ascii="Arial" w:eastAsia="Times New Roman" w:hAnsi="Arial" w:cs="Arial"/>
          <w:color w:val="0B0C0C"/>
          <w:sz w:val="36"/>
          <w:szCs w:val="36"/>
          <w:shd w:val="clear" w:color="auto" w:fill="FFFFFF"/>
          <w:lang w:eastAsia="en-GB"/>
        </w:rPr>
        <w:t xml:space="preserve"> </w:t>
      </w:r>
    </w:p>
    <w:p w14:paraId="7CE64D7A" w14:textId="670F0CB3" w:rsidR="001B3E40" w:rsidRDefault="00F52976" w:rsidP="006D6D7D">
      <w:pPr>
        <w:pStyle w:val="ListParagraph"/>
        <w:numPr>
          <w:ilvl w:val="0"/>
          <w:numId w:val="10"/>
        </w:numPr>
        <w:pBdr>
          <w:bottom w:val="single" w:sz="6" w:space="1" w:color="auto"/>
        </w:pBd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  <w:r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The UK needs to f</w:t>
      </w:r>
      <w:r w:rsidR="00DE013F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ocus on a g</w:t>
      </w:r>
      <w:r w:rsidR="001B3E40" w:rsidRPr="00DE013F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 xml:space="preserve">rowth agenda – </w:t>
      </w:r>
      <w:r w:rsidR="00DE013F" w:rsidRPr="00DE013F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the </w:t>
      </w:r>
      <w:r w:rsidR="001B3E40" w:rsidRPr="00DE013F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UK </w:t>
      </w: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I</w:t>
      </w:r>
      <w:r w:rsidR="001B3E40" w:rsidRPr="00DE013F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ndustrial </w:t>
      </w: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S</w:t>
      </w:r>
      <w:r w:rsidR="001B3E40" w:rsidRPr="00DE013F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trategy</w:t>
      </w:r>
      <w:r w:rsidR="00DE013F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</w:t>
      </w: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already </w:t>
      </w:r>
      <w:r w:rsidR="00DE013F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sets out </w:t>
      </w:r>
      <w:r w:rsidR="00527840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four</w:t>
      </w:r>
      <w:r w:rsidR="00DE013F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Grand Challenges: Artificial Intelligence</w:t>
      </w:r>
      <w:r w:rsidR="00842C5A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and the data economy, clean growth</w:t>
      </w:r>
      <w:r w:rsidR="007856BB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(i.e. low carbon technology)</w:t>
      </w:r>
      <w:r w:rsidR="00842C5A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, mobility</w:t>
      </w:r>
      <w:r w:rsidR="007856BB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(i.e. how we travel) </w:t>
      </w:r>
      <w:r w:rsidR="00842C5A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and </w:t>
      </w:r>
      <w:r w:rsidR="00320678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meeting the needs of an ageing society. </w:t>
      </w:r>
      <w:r w:rsidR="002B1DE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These all have their own issues which need to be dealt with centrally – e.g. many of our university courses are not fit for purpose, too many large mobility infrastructure projects are London-centric, there is a need to accelerate the pace of devolution…etc </w:t>
      </w:r>
      <w:r w:rsidR="006D6D7D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–</w:t>
      </w:r>
      <w:r w:rsidR="002B1DE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</w:t>
      </w:r>
      <w:r w:rsidR="006D6D7D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but BREXIT is currently consuming those resources. </w:t>
      </w:r>
    </w:p>
    <w:p w14:paraId="3DE715C1" w14:textId="1694DB29" w:rsidR="00AF41B4" w:rsidRPr="00E71033" w:rsidRDefault="00CE098C" w:rsidP="00E71033">
      <w:pPr>
        <w:pStyle w:val="ListParagraph"/>
        <w:numPr>
          <w:ilvl w:val="0"/>
          <w:numId w:val="10"/>
        </w:numPr>
        <w:pBdr>
          <w:bottom w:val="single" w:sz="6" w:space="1" w:color="auto"/>
        </w:pBd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  <w:hyperlink r:id="rId5" w:history="1">
        <w:r w:rsidR="00225520" w:rsidRPr="00DA3D72">
          <w:rPr>
            <w:rStyle w:val="Hyperlink"/>
            <w:rFonts w:ascii="inherit" w:eastAsia="Times New Roman" w:hAnsi="inherit" w:cs="Arial"/>
            <w:iCs/>
            <w:bdr w:val="none" w:sz="0" w:space="0" w:color="auto" w:frame="1"/>
          </w:rPr>
          <w:t>https://www.gov.uk/government/topical-events/the-uks-industrial-strategy</w:t>
        </w:r>
      </w:hyperlink>
      <w:r w:rsidR="00AF41B4" w:rsidRPr="00E71033">
        <w:rPr>
          <w:rFonts w:eastAsia="Times New Roman"/>
          <w:bdr w:val="none" w:sz="0" w:space="0" w:color="auto" w:frame="1"/>
        </w:rPr>
        <w:br w:type="page"/>
      </w:r>
    </w:p>
    <w:p w14:paraId="0672E6FE" w14:textId="5B6B57EA" w:rsidR="00056156" w:rsidRDefault="00056156" w:rsidP="00056156">
      <w:pPr>
        <w:pStyle w:val="Heading1"/>
        <w:rPr>
          <w:rFonts w:eastAsia="Times New Roman"/>
          <w:bdr w:val="none" w:sz="0" w:space="0" w:color="auto" w:frame="1"/>
        </w:rPr>
      </w:pPr>
      <w:bookmarkStart w:id="3" w:name="_Toc521869822"/>
      <w:r w:rsidRPr="00056156">
        <w:rPr>
          <w:rFonts w:eastAsia="Times New Roman"/>
          <w:bdr w:val="none" w:sz="0" w:space="0" w:color="auto" w:frame="1"/>
        </w:rPr>
        <w:lastRenderedPageBreak/>
        <w:t>Panel discussion: Post-Brexit trade and industrial strategy</w:t>
      </w:r>
      <w:bookmarkEnd w:id="3"/>
    </w:p>
    <w:p w14:paraId="40188865" w14:textId="77777777" w:rsidR="00AF41B4" w:rsidRPr="00AF41B4" w:rsidRDefault="00AF41B4" w:rsidP="00AF41B4"/>
    <w:p w14:paraId="01144DEF" w14:textId="77777777" w:rsidR="00056156" w:rsidRPr="00056156" w:rsidRDefault="00056156" w:rsidP="00056156">
      <w:pPr>
        <w:numPr>
          <w:ilvl w:val="1"/>
          <w:numId w:val="1"/>
        </w:numPr>
        <w:pBdr>
          <w:bottom w:val="dotted" w:sz="6" w:space="8" w:color="000000"/>
        </w:pBdr>
        <w:ind w:left="0"/>
        <w:textAlignment w:val="baseline"/>
        <w:rPr>
          <w:rFonts w:ascii="inherit" w:eastAsia="Times New Roman" w:hAnsi="inherit" w:cs="Arial"/>
          <w:color w:val="333333"/>
        </w:rPr>
      </w:pPr>
      <w:r w:rsidRPr="00056156">
        <w:rPr>
          <w:rFonts w:ascii="inherit" w:eastAsia="Times New Roman" w:hAnsi="inherit" w:cs="Arial"/>
          <w:color w:val="333333"/>
        </w:rPr>
        <w:t>What sort of trade deal do we need? And how will it impact on supply chains?</w:t>
      </w:r>
    </w:p>
    <w:p w14:paraId="02FE6B06" w14:textId="77777777" w:rsidR="00056156" w:rsidRPr="00056156" w:rsidRDefault="00056156" w:rsidP="00056156">
      <w:pPr>
        <w:numPr>
          <w:ilvl w:val="1"/>
          <w:numId w:val="1"/>
        </w:numPr>
        <w:pBdr>
          <w:bottom w:val="dotted" w:sz="6" w:space="8" w:color="000000"/>
        </w:pBdr>
        <w:ind w:left="0"/>
        <w:textAlignment w:val="baseline"/>
        <w:rPr>
          <w:rFonts w:ascii="inherit" w:eastAsia="Times New Roman" w:hAnsi="inherit" w:cs="Arial"/>
          <w:color w:val="333333"/>
        </w:rPr>
      </w:pPr>
      <w:r w:rsidRPr="00056156">
        <w:rPr>
          <w:rFonts w:ascii="inherit" w:eastAsia="Times New Roman" w:hAnsi="inherit" w:cs="Arial"/>
          <w:color w:val="333333"/>
        </w:rPr>
        <w:t>How are industrial strategy, industrial policy and trade policy interlinked?</w:t>
      </w:r>
    </w:p>
    <w:p w14:paraId="755C6433" w14:textId="77777777" w:rsidR="00056156" w:rsidRPr="00056156" w:rsidRDefault="00056156" w:rsidP="00056156">
      <w:pPr>
        <w:numPr>
          <w:ilvl w:val="1"/>
          <w:numId w:val="1"/>
        </w:numPr>
        <w:pBdr>
          <w:bottom w:val="dotted" w:sz="6" w:space="8" w:color="000000"/>
        </w:pBdr>
        <w:ind w:left="0"/>
        <w:textAlignment w:val="baseline"/>
        <w:rPr>
          <w:rFonts w:ascii="inherit" w:eastAsia="Times New Roman" w:hAnsi="inherit" w:cs="Arial"/>
          <w:color w:val="333333"/>
        </w:rPr>
      </w:pPr>
      <w:r w:rsidRPr="00056156">
        <w:rPr>
          <w:rFonts w:ascii="inherit" w:eastAsia="Times New Roman" w:hAnsi="inherit" w:cs="Arial"/>
          <w:color w:val="333333"/>
        </w:rPr>
        <w:t>What impact could a change in government have on the UK’s industrial strategy?</w:t>
      </w:r>
    </w:p>
    <w:p w14:paraId="747CE581" w14:textId="77777777" w:rsidR="00056156" w:rsidRPr="00056156" w:rsidRDefault="00056156" w:rsidP="00056156">
      <w:pPr>
        <w:numPr>
          <w:ilvl w:val="1"/>
          <w:numId w:val="1"/>
        </w:numPr>
        <w:pBdr>
          <w:bottom w:val="dotted" w:sz="6" w:space="8" w:color="000000"/>
        </w:pBdr>
        <w:ind w:left="0"/>
        <w:textAlignment w:val="baseline"/>
        <w:rPr>
          <w:rFonts w:ascii="inherit" w:eastAsia="Times New Roman" w:hAnsi="inherit" w:cs="Arial"/>
          <w:color w:val="333333"/>
        </w:rPr>
      </w:pPr>
      <w:r w:rsidRPr="00056156">
        <w:rPr>
          <w:rFonts w:ascii="inherit" w:eastAsia="Times New Roman" w:hAnsi="inherit" w:cs="Arial"/>
          <w:color w:val="333333"/>
        </w:rPr>
        <w:t>Is a period of fiscal tightening on the horizon? And what will it mean for business?</w:t>
      </w:r>
    </w:p>
    <w:p w14:paraId="767D89CF" w14:textId="77777777" w:rsidR="00056156" w:rsidRPr="00056156" w:rsidRDefault="00056156" w:rsidP="00056156">
      <w:pPr>
        <w:numPr>
          <w:ilvl w:val="1"/>
          <w:numId w:val="1"/>
        </w:numPr>
        <w:pBdr>
          <w:bottom w:val="dotted" w:sz="6" w:space="8" w:color="000000"/>
        </w:pBdr>
        <w:ind w:left="0"/>
        <w:textAlignment w:val="baseline"/>
        <w:rPr>
          <w:rFonts w:ascii="inherit" w:eastAsia="Times New Roman" w:hAnsi="inherit" w:cs="Arial"/>
          <w:color w:val="333333"/>
        </w:rPr>
      </w:pPr>
      <w:r w:rsidRPr="00056156">
        <w:rPr>
          <w:rFonts w:ascii="inherit" w:eastAsia="Times New Roman" w:hAnsi="inherit" w:cs="Arial"/>
          <w:color w:val="333333"/>
        </w:rPr>
        <w:t>How will businesses keep their supply chains moving?</w:t>
      </w:r>
    </w:p>
    <w:p w14:paraId="239C2F2C" w14:textId="77777777" w:rsidR="007905AB" w:rsidRDefault="00056156" w:rsidP="007905AB">
      <w:pPr>
        <w:numPr>
          <w:ilvl w:val="1"/>
          <w:numId w:val="1"/>
        </w:numPr>
        <w:pBdr>
          <w:bottom w:val="dotted" w:sz="6" w:space="8" w:color="000000"/>
        </w:pBdr>
        <w:ind w:left="0"/>
        <w:textAlignment w:val="baseline"/>
        <w:rPr>
          <w:rFonts w:ascii="inherit" w:eastAsia="Times New Roman" w:hAnsi="inherit" w:cs="Arial"/>
          <w:color w:val="333333"/>
        </w:rPr>
      </w:pPr>
      <w:r w:rsidRPr="00056156">
        <w:rPr>
          <w:rFonts w:ascii="inherit" w:eastAsia="Times New Roman" w:hAnsi="inherit" w:cs="Arial"/>
          <w:color w:val="333333"/>
        </w:rPr>
        <w:t>How are businesses addressing regulatory and tax changes? And should the UK be a low-regulation, low tax environment?</w:t>
      </w:r>
    </w:p>
    <w:p w14:paraId="6FCFEBB3" w14:textId="68EE9377" w:rsidR="00056156" w:rsidRPr="007905AB" w:rsidRDefault="00056156" w:rsidP="007905AB">
      <w:pPr>
        <w:numPr>
          <w:ilvl w:val="1"/>
          <w:numId w:val="1"/>
        </w:numPr>
        <w:pBdr>
          <w:bottom w:val="dotted" w:sz="6" w:space="8" w:color="000000"/>
        </w:pBdr>
        <w:ind w:left="0"/>
        <w:textAlignment w:val="baseline"/>
        <w:rPr>
          <w:rFonts w:ascii="inherit" w:eastAsia="Times New Roman" w:hAnsi="inherit" w:cs="Arial"/>
          <w:color w:val="333333"/>
        </w:rPr>
      </w:pPr>
      <w:r w:rsidRPr="007905AB">
        <w:rPr>
          <w:rFonts w:ascii="inherit" w:eastAsia="Times New Roman" w:hAnsi="inherit" w:cs="Arial"/>
          <w:color w:val="333333"/>
        </w:rPr>
        <w:t>How can we improve productivity?</w:t>
      </w:r>
    </w:p>
    <w:p w14:paraId="0327E98A" w14:textId="77777777" w:rsidR="00AF41B4" w:rsidRDefault="00AF41B4" w:rsidP="00056156">
      <w:pPr>
        <w:textAlignment w:val="baseline"/>
        <w:rPr>
          <w:rFonts w:ascii="inherit" w:eastAsia="Times New Roman" w:hAnsi="inherit" w:cs="Arial"/>
          <w:b/>
          <w:bCs/>
          <w:color w:val="333333"/>
          <w:bdr w:val="none" w:sz="0" w:space="0" w:color="auto" w:frame="1"/>
        </w:rPr>
      </w:pPr>
    </w:p>
    <w:p w14:paraId="169215D6" w14:textId="0835631C" w:rsidR="00056156" w:rsidRPr="00056156" w:rsidRDefault="00056156" w:rsidP="00056156">
      <w:pPr>
        <w:textAlignment w:val="baseline"/>
        <w:rPr>
          <w:rFonts w:ascii="inherit" w:eastAsia="Times New Roman" w:hAnsi="inherit" w:cs="Arial"/>
          <w:color w:val="333333"/>
        </w:rPr>
      </w:pPr>
      <w:r w:rsidRPr="00056156">
        <w:rPr>
          <w:rFonts w:ascii="inherit" w:eastAsia="Times New Roman" w:hAnsi="inherit" w:cs="Arial"/>
          <w:b/>
          <w:bCs/>
          <w:color w:val="333333"/>
          <w:bdr w:val="none" w:sz="0" w:space="0" w:color="auto" w:frame="1"/>
        </w:rPr>
        <w:t xml:space="preserve">Frances </w:t>
      </w:r>
      <w:proofErr w:type="spellStart"/>
      <w:r w:rsidRPr="00056156">
        <w:rPr>
          <w:rFonts w:ascii="inherit" w:eastAsia="Times New Roman" w:hAnsi="inherit" w:cs="Arial"/>
          <w:b/>
          <w:bCs/>
          <w:color w:val="333333"/>
          <w:bdr w:val="none" w:sz="0" w:space="0" w:color="auto" w:frame="1"/>
        </w:rPr>
        <w:t>Haque</w:t>
      </w:r>
      <w:proofErr w:type="spellEnd"/>
      <w:r w:rsidRPr="00056156">
        <w:rPr>
          <w:rFonts w:ascii="inherit" w:eastAsia="Times New Roman" w:hAnsi="inherit" w:cs="Arial"/>
          <w:b/>
          <w:bCs/>
          <w:color w:val="333333"/>
          <w:bdr w:val="none" w:sz="0" w:space="0" w:color="auto" w:frame="1"/>
        </w:rPr>
        <w:t>, </w:t>
      </w:r>
      <w:r w:rsidRPr="00056156">
        <w:rPr>
          <w:rFonts w:ascii="inherit" w:eastAsia="Times New Roman" w:hAnsi="inherit" w:cs="Arial"/>
          <w:color w:val="333333"/>
        </w:rPr>
        <w:t>Chief Economist, Santander UK</w:t>
      </w:r>
    </w:p>
    <w:p w14:paraId="7D5C641E" w14:textId="77777777" w:rsidR="00056156" w:rsidRPr="00056156" w:rsidRDefault="00056156" w:rsidP="00056156">
      <w:pPr>
        <w:textAlignment w:val="baseline"/>
        <w:rPr>
          <w:rFonts w:ascii="inherit" w:eastAsia="Times New Roman" w:hAnsi="inherit" w:cs="Arial"/>
          <w:color w:val="333333"/>
        </w:rPr>
      </w:pPr>
      <w:r w:rsidRPr="00056156">
        <w:rPr>
          <w:rFonts w:ascii="inherit" w:eastAsia="Times New Roman" w:hAnsi="inherit" w:cs="Arial"/>
          <w:b/>
          <w:bCs/>
          <w:color w:val="333333"/>
          <w:bdr w:val="none" w:sz="0" w:space="0" w:color="auto" w:frame="1"/>
        </w:rPr>
        <w:t>Ian Howells</w:t>
      </w:r>
      <w:r w:rsidRPr="00056156">
        <w:rPr>
          <w:rFonts w:ascii="inherit" w:eastAsia="Times New Roman" w:hAnsi="inherit" w:cs="Arial"/>
          <w:color w:val="333333"/>
        </w:rPr>
        <w:t>, Senior Vice President, </w:t>
      </w:r>
      <w:r w:rsidRPr="00056156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>Honda Motor Europe</w:t>
      </w:r>
    </w:p>
    <w:p w14:paraId="5C79C7A3" w14:textId="77777777" w:rsidR="00056156" w:rsidRPr="00056156" w:rsidRDefault="00056156" w:rsidP="00056156">
      <w:pPr>
        <w:textAlignment w:val="baseline"/>
        <w:rPr>
          <w:rFonts w:ascii="inherit" w:eastAsia="Times New Roman" w:hAnsi="inherit" w:cs="Arial"/>
          <w:color w:val="333333"/>
        </w:rPr>
      </w:pPr>
      <w:r w:rsidRPr="00056156">
        <w:rPr>
          <w:rFonts w:ascii="inherit" w:eastAsia="Times New Roman" w:hAnsi="inherit" w:cs="Arial"/>
          <w:b/>
          <w:bCs/>
          <w:color w:val="333333"/>
          <w:bdr w:val="none" w:sz="0" w:space="0" w:color="auto" w:frame="1"/>
        </w:rPr>
        <w:t>Juergen Maier, </w:t>
      </w:r>
      <w:r w:rsidRPr="00056156">
        <w:rPr>
          <w:rFonts w:ascii="inherit" w:eastAsia="Times New Roman" w:hAnsi="inherit" w:cs="Arial"/>
          <w:color w:val="333333"/>
        </w:rPr>
        <w:t>UK Chief Executive, </w:t>
      </w:r>
      <w:r w:rsidRPr="00056156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>Siemens</w:t>
      </w:r>
    </w:p>
    <w:p w14:paraId="1510D420" w14:textId="33307E68" w:rsidR="007905AB" w:rsidRDefault="00056156" w:rsidP="00056156">
      <w:pPr>
        <w:textAlignment w:val="baseline"/>
        <w:rPr>
          <w:rFonts w:ascii="inherit" w:eastAsia="Times New Roman" w:hAnsi="inherit" w:cs="Arial"/>
          <w:color w:val="333333"/>
        </w:rPr>
      </w:pPr>
      <w:r w:rsidRPr="00056156">
        <w:rPr>
          <w:rFonts w:ascii="inherit" w:eastAsia="Times New Roman" w:hAnsi="inherit" w:cs="Arial"/>
          <w:b/>
          <w:bCs/>
          <w:color w:val="333333"/>
          <w:bdr w:val="none" w:sz="0" w:space="0" w:color="auto" w:frame="1"/>
        </w:rPr>
        <w:t>James Stewart, </w:t>
      </w:r>
      <w:r w:rsidRPr="00056156">
        <w:rPr>
          <w:rFonts w:ascii="inherit" w:eastAsia="Times New Roman" w:hAnsi="inherit" w:cs="Arial"/>
          <w:color w:val="333333"/>
        </w:rPr>
        <w:t>Vice Chair &amp; Head of Brexit, </w:t>
      </w:r>
      <w:r w:rsidRPr="00056156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>KPMG in the UK</w:t>
      </w:r>
    </w:p>
    <w:p w14:paraId="371E1E84" w14:textId="639ECE4B" w:rsidR="00BC1585" w:rsidRDefault="00BC1585" w:rsidP="00CE098C">
      <w:pPr>
        <w:rPr>
          <w:rFonts w:ascii="inherit" w:eastAsia="Times New Roman" w:hAnsi="inherit" w:cs="Arial"/>
          <w:b/>
          <w:color w:val="333333"/>
        </w:rPr>
      </w:pPr>
    </w:p>
    <w:p w14:paraId="1985894B" w14:textId="512B8FEE" w:rsidR="00BC1585" w:rsidRDefault="00BC1585" w:rsidP="00CE098C">
      <w:pPr>
        <w:textAlignment w:val="baseline"/>
        <w:rPr>
          <w:rFonts w:ascii="inherit" w:eastAsia="Times New Roman" w:hAnsi="inherit" w:cs="Arial"/>
          <w:color w:val="333333"/>
        </w:rPr>
      </w:pPr>
      <w:r>
        <w:rPr>
          <w:rFonts w:ascii="inherit" w:eastAsia="Times New Roman" w:hAnsi="inherit" w:cs="Arial"/>
          <w:color w:val="333333"/>
        </w:rPr>
        <w:t xml:space="preserve">It is almost impossible to </w:t>
      </w:r>
      <w:r w:rsidR="00997190">
        <w:rPr>
          <w:rFonts w:ascii="inherit" w:eastAsia="Times New Roman" w:hAnsi="inherit" w:cs="Arial"/>
          <w:color w:val="333333"/>
        </w:rPr>
        <w:t>answer</w:t>
      </w:r>
      <w:r>
        <w:rPr>
          <w:rFonts w:ascii="inherit" w:eastAsia="Times New Roman" w:hAnsi="inherit" w:cs="Arial"/>
          <w:color w:val="333333"/>
        </w:rPr>
        <w:t xml:space="preserve"> the question</w:t>
      </w:r>
      <w:r w:rsidR="00874F62">
        <w:rPr>
          <w:rFonts w:ascii="inherit" w:eastAsia="Times New Roman" w:hAnsi="inherit" w:cs="Arial"/>
          <w:color w:val="333333"/>
        </w:rPr>
        <w:t xml:space="preserve"> on everybody’s lips:</w:t>
      </w:r>
      <w:r>
        <w:rPr>
          <w:rFonts w:ascii="inherit" w:eastAsia="Times New Roman" w:hAnsi="inherit" w:cs="Arial"/>
          <w:color w:val="333333"/>
        </w:rPr>
        <w:t xml:space="preserve"> </w:t>
      </w:r>
      <w:r w:rsidRPr="00AF41B4">
        <w:rPr>
          <w:rFonts w:ascii="inherit" w:eastAsia="Times New Roman" w:hAnsi="inherit" w:cs="Arial"/>
          <w:i/>
          <w:color w:val="333333"/>
        </w:rPr>
        <w:t xml:space="preserve">“What type of BREXIT </w:t>
      </w:r>
      <w:r w:rsidR="0079266B" w:rsidRPr="00AF41B4">
        <w:rPr>
          <w:rFonts w:ascii="inherit" w:eastAsia="Times New Roman" w:hAnsi="inherit" w:cs="Arial"/>
          <w:i/>
          <w:color w:val="333333"/>
        </w:rPr>
        <w:t>are</w:t>
      </w:r>
      <w:r w:rsidRPr="00AF41B4">
        <w:rPr>
          <w:rFonts w:ascii="inherit" w:eastAsia="Times New Roman" w:hAnsi="inherit" w:cs="Arial"/>
          <w:i/>
          <w:color w:val="333333"/>
        </w:rPr>
        <w:t xml:space="preserve"> we</w:t>
      </w:r>
      <w:r w:rsidR="0079266B" w:rsidRPr="00AF41B4">
        <w:rPr>
          <w:rFonts w:ascii="inherit" w:eastAsia="Times New Roman" w:hAnsi="inherit" w:cs="Arial"/>
          <w:i/>
          <w:color w:val="333333"/>
        </w:rPr>
        <w:t xml:space="preserve"> likely to</w:t>
      </w:r>
      <w:r w:rsidRPr="00AF41B4">
        <w:rPr>
          <w:rFonts w:ascii="inherit" w:eastAsia="Times New Roman" w:hAnsi="inherit" w:cs="Arial"/>
          <w:i/>
          <w:color w:val="333333"/>
        </w:rPr>
        <w:t xml:space="preserve"> have?”</w:t>
      </w:r>
      <w:r>
        <w:rPr>
          <w:rFonts w:ascii="inherit" w:eastAsia="Times New Roman" w:hAnsi="inherit" w:cs="Arial"/>
          <w:color w:val="333333"/>
        </w:rPr>
        <w:t xml:space="preserve">, </w:t>
      </w:r>
      <w:r w:rsidR="008F7FA2">
        <w:rPr>
          <w:rFonts w:ascii="inherit" w:eastAsia="Times New Roman" w:hAnsi="inherit" w:cs="Arial"/>
          <w:color w:val="333333"/>
        </w:rPr>
        <w:t xml:space="preserve">which in turn makes </w:t>
      </w:r>
      <w:r w:rsidR="00874F62">
        <w:rPr>
          <w:rFonts w:ascii="inherit" w:eastAsia="Times New Roman" w:hAnsi="inherit" w:cs="Arial"/>
          <w:color w:val="333333"/>
        </w:rPr>
        <w:t xml:space="preserve">the issue </w:t>
      </w:r>
      <w:r w:rsidR="00874F62" w:rsidRPr="00AF41B4">
        <w:rPr>
          <w:rFonts w:ascii="inherit" w:eastAsia="Times New Roman" w:hAnsi="inherit" w:cs="Arial"/>
          <w:i/>
          <w:color w:val="333333"/>
        </w:rPr>
        <w:t>of “H</w:t>
      </w:r>
      <w:r w:rsidRPr="00AF41B4">
        <w:rPr>
          <w:rFonts w:ascii="inherit" w:eastAsia="Times New Roman" w:hAnsi="inherit" w:cs="Arial"/>
          <w:i/>
          <w:color w:val="333333"/>
        </w:rPr>
        <w:t xml:space="preserve">ow </w:t>
      </w:r>
      <w:r w:rsidR="00874F62" w:rsidRPr="00AF41B4">
        <w:rPr>
          <w:rFonts w:ascii="inherit" w:eastAsia="Times New Roman" w:hAnsi="inherit" w:cs="Arial"/>
          <w:i/>
          <w:color w:val="333333"/>
        </w:rPr>
        <w:t xml:space="preserve">should </w:t>
      </w:r>
      <w:r w:rsidRPr="00AF41B4">
        <w:rPr>
          <w:rFonts w:ascii="inherit" w:eastAsia="Times New Roman" w:hAnsi="inherit" w:cs="Arial"/>
          <w:i/>
          <w:color w:val="333333"/>
        </w:rPr>
        <w:t>UK businesses prepare for life after March 2019?</w:t>
      </w:r>
      <w:r w:rsidR="00874F62" w:rsidRPr="00AF41B4">
        <w:rPr>
          <w:rFonts w:ascii="inherit" w:eastAsia="Times New Roman" w:hAnsi="inherit" w:cs="Arial"/>
          <w:i/>
          <w:color w:val="333333"/>
        </w:rPr>
        <w:t>”</w:t>
      </w:r>
      <w:r w:rsidR="00874F62">
        <w:rPr>
          <w:rFonts w:ascii="inherit" w:eastAsia="Times New Roman" w:hAnsi="inherit" w:cs="Arial"/>
          <w:color w:val="333333"/>
        </w:rPr>
        <w:t xml:space="preserve"> similarly challenging!</w:t>
      </w:r>
      <w:r>
        <w:rPr>
          <w:rFonts w:ascii="inherit" w:eastAsia="Times New Roman" w:hAnsi="inherit" w:cs="Arial"/>
          <w:color w:val="333333"/>
        </w:rPr>
        <w:t xml:space="preserve"> </w:t>
      </w:r>
    </w:p>
    <w:p w14:paraId="32F0C5D5" w14:textId="77777777" w:rsidR="00BC1585" w:rsidRDefault="00BC1585" w:rsidP="00CE098C">
      <w:pPr>
        <w:textAlignment w:val="baseline"/>
        <w:rPr>
          <w:rFonts w:ascii="inherit" w:eastAsia="Times New Roman" w:hAnsi="inherit" w:cs="Arial"/>
          <w:color w:val="333333"/>
        </w:rPr>
      </w:pPr>
    </w:p>
    <w:p w14:paraId="59E25013" w14:textId="0D0B3A68" w:rsidR="00BC1585" w:rsidRDefault="00BC1585" w:rsidP="00CE098C">
      <w:pPr>
        <w:textAlignment w:val="baseline"/>
        <w:rPr>
          <w:rFonts w:ascii="inherit" w:eastAsia="Times New Roman" w:hAnsi="inherit" w:cs="Arial"/>
          <w:color w:val="333333"/>
        </w:rPr>
      </w:pPr>
      <w:r>
        <w:rPr>
          <w:rFonts w:ascii="inherit" w:eastAsia="Times New Roman" w:hAnsi="inherit" w:cs="Arial"/>
          <w:color w:val="333333"/>
        </w:rPr>
        <w:t xml:space="preserve">Many of the previous speakers’ points were revisited and re-emphasised; the paramount importance of a frictionless supply chain </w:t>
      </w:r>
      <w:r w:rsidRPr="00AF41B4">
        <w:rPr>
          <w:rFonts w:ascii="inherit" w:eastAsia="Times New Roman" w:hAnsi="inherit" w:cs="Arial"/>
          <w:b/>
          <w:color w:val="333333"/>
        </w:rPr>
        <w:t>(Sir Charlie Mayhew</w:t>
      </w:r>
      <w:r>
        <w:rPr>
          <w:rFonts w:ascii="inherit" w:eastAsia="Times New Roman" w:hAnsi="inherit" w:cs="Arial"/>
          <w:color w:val="333333"/>
        </w:rPr>
        <w:t>)</w:t>
      </w:r>
      <w:r w:rsidR="00874F62">
        <w:rPr>
          <w:rFonts w:ascii="inherit" w:eastAsia="Times New Roman" w:hAnsi="inherit" w:cs="Arial"/>
          <w:color w:val="333333"/>
        </w:rPr>
        <w:t>,</w:t>
      </w:r>
      <w:r>
        <w:rPr>
          <w:rFonts w:ascii="inherit" w:eastAsia="Times New Roman" w:hAnsi="inherit" w:cs="Arial"/>
          <w:color w:val="333333"/>
        </w:rPr>
        <w:t xml:space="preserve"> the opportunities for regional devolution</w:t>
      </w:r>
      <w:r w:rsidR="00874F62">
        <w:rPr>
          <w:rFonts w:ascii="inherit" w:eastAsia="Times New Roman" w:hAnsi="inherit" w:cs="Arial"/>
          <w:color w:val="333333"/>
        </w:rPr>
        <w:t>,</w:t>
      </w:r>
      <w:r>
        <w:rPr>
          <w:rFonts w:ascii="inherit" w:eastAsia="Times New Roman" w:hAnsi="inherit" w:cs="Arial"/>
          <w:color w:val="333333"/>
        </w:rPr>
        <w:t xml:space="preserve"> and</w:t>
      </w:r>
      <w:r w:rsidR="00874F62">
        <w:rPr>
          <w:rFonts w:ascii="inherit" w:eastAsia="Times New Roman" w:hAnsi="inherit" w:cs="Arial"/>
          <w:color w:val="333333"/>
        </w:rPr>
        <w:t xml:space="preserve"> the need for</w:t>
      </w:r>
      <w:r>
        <w:rPr>
          <w:rFonts w:ascii="inherit" w:eastAsia="Times New Roman" w:hAnsi="inherit" w:cs="Arial"/>
          <w:color w:val="333333"/>
        </w:rPr>
        <w:t xml:space="preserve"> </w:t>
      </w:r>
      <w:r w:rsidR="001D69B8">
        <w:rPr>
          <w:rFonts w:ascii="inherit" w:eastAsia="Times New Roman" w:hAnsi="inherit" w:cs="Arial"/>
          <w:color w:val="333333"/>
        </w:rPr>
        <w:t>the government to commit to</w:t>
      </w:r>
      <w:r w:rsidR="003F7839">
        <w:rPr>
          <w:rFonts w:ascii="inherit" w:eastAsia="Times New Roman" w:hAnsi="inherit" w:cs="Arial"/>
          <w:color w:val="333333"/>
        </w:rPr>
        <w:t xml:space="preserve"> its Industr</w:t>
      </w:r>
      <w:r>
        <w:rPr>
          <w:rFonts w:ascii="inherit" w:eastAsia="Times New Roman" w:hAnsi="inherit" w:cs="Arial"/>
          <w:color w:val="333333"/>
        </w:rPr>
        <w:t>ial Policy (</w:t>
      </w:r>
      <w:r w:rsidRPr="00AF41B4">
        <w:rPr>
          <w:rFonts w:ascii="inherit" w:eastAsia="Times New Roman" w:hAnsi="inherit" w:cs="Arial"/>
          <w:b/>
          <w:color w:val="333333"/>
        </w:rPr>
        <w:t>James Stewart</w:t>
      </w:r>
      <w:r>
        <w:rPr>
          <w:rFonts w:ascii="inherit" w:eastAsia="Times New Roman" w:hAnsi="inherit" w:cs="Arial"/>
          <w:color w:val="333333"/>
        </w:rPr>
        <w:t xml:space="preserve">) being </w:t>
      </w:r>
      <w:r w:rsidR="00874F62">
        <w:rPr>
          <w:rFonts w:ascii="inherit" w:eastAsia="Times New Roman" w:hAnsi="inherit" w:cs="Arial"/>
          <w:color w:val="333333"/>
        </w:rPr>
        <w:t>three</w:t>
      </w:r>
      <w:r>
        <w:rPr>
          <w:rFonts w:ascii="inherit" w:eastAsia="Times New Roman" w:hAnsi="inherit" w:cs="Arial"/>
          <w:color w:val="333333"/>
        </w:rPr>
        <w:t xml:space="preserve"> key recurring issues. </w:t>
      </w:r>
    </w:p>
    <w:p w14:paraId="02CC52CB" w14:textId="7390F342" w:rsidR="00AF41B4" w:rsidRDefault="00AF41B4" w:rsidP="00CE098C">
      <w:pPr>
        <w:textAlignment w:val="baseline"/>
        <w:rPr>
          <w:rFonts w:ascii="inherit" w:eastAsia="Times New Roman" w:hAnsi="inherit" w:cs="Arial"/>
          <w:color w:val="333333"/>
        </w:rPr>
      </w:pPr>
    </w:p>
    <w:p w14:paraId="662D440D" w14:textId="77777777" w:rsidR="00AF41B4" w:rsidRDefault="00AF41B4" w:rsidP="00AF41B4">
      <w:pPr>
        <w:textAlignment w:val="baseline"/>
        <w:rPr>
          <w:rFonts w:ascii="inherit" w:eastAsia="Times New Roman" w:hAnsi="inherit" w:cs="Arial"/>
          <w:b/>
          <w:color w:val="333333"/>
        </w:rPr>
      </w:pPr>
      <w:r>
        <w:rPr>
          <w:rFonts w:ascii="inherit" w:eastAsia="Times New Roman" w:hAnsi="inherit" w:cs="Arial"/>
          <w:b/>
          <w:color w:val="333333"/>
        </w:rPr>
        <w:t>Live Poll: Will the UK be better or worse off after BREXIT?</w:t>
      </w:r>
    </w:p>
    <w:p w14:paraId="7198A50D" w14:textId="77777777" w:rsidR="00AF41B4" w:rsidRDefault="00AF41B4" w:rsidP="00AF41B4">
      <w:pPr>
        <w:textAlignment w:val="baseline"/>
        <w:rPr>
          <w:rFonts w:ascii="inherit" w:eastAsia="Times New Roman" w:hAnsi="inherit" w:cs="Arial"/>
          <w:b/>
          <w:color w:val="333333"/>
        </w:rPr>
      </w:pPr>
      <w:r>
        <w:rPr>
          <w:rFonts w:ascii="inherit" w:eastAsia="Times New Roman" w:hAnsi="inherit" w:cs="Arial"/>
          <w:b/>
          <w:color w:val="333333"/>
        </w:rPr>
        <w:t>Better off: 2%</w:t>
      </w:r>
    </w:p>
    <w:p w14:paraId="0800C702" w14:textId="77777777" w:rsidR="00AF41B4" w:rsidRPr="00DC43AA" w:rsidRDefault="00AF41B4" w:rsidP="00AF41B4">
      <w:pPr>
        <w:textAlignment w:val="baseline"/>
        <w:rPr>
          <w:rFonts w:ascii="inherit" w:eastAsia="Times New Roman" w:hAnsi="inherit" w:cs="Arial"/>
          <w:b/>
          <w:color w:val="333333"/>
        </w:rPr>
      </w:pPr>
      <w:r>
        <w:rPr>
          <w:rFonts w:ascii="inherit" w:eastAsia="Times New Roman" w:hAnsi="inherit" w:cs="Arial"/>
          <w:b/>
          <w:color w:val="333333"/>
        </w:rPr>
        <w:t xml:space="preserve">Worse off: 98% </w:t>
      </w:r>
    </w:p>
    <w:p w14:paraId="1AD1300E" w14:textId="77777777" w:rsidR="00AF41B4" w:rsidRDefault="00AF41B4" w:rsidP="00CE098C">
      <w:pPr>
        <w:textAlignment w:val="baseline"/>
        <w:rPr>
          <w:rFonts w:ascii="inherit" w:eastAsia="Times New Roman" w:hAnsi="inherit" w:cs="Arial"/>
          <w:color w:val="333333"/>
        </w:rPr>
      </w:pPr>
    </w:p>
    <w:p w14:paraId="5A26BE9E" w14:textId="77777777" w:rsidR="00BC1585" w:rsidRDefault="00BC1585" w:rsidP="00CE098C">
      <w:pPr>
        <w:textAlignment w:val="baseline"/>
        <w:rPr>
          <w:rFonts w:ascii="inherit" w:eastAsia="Times New Roman" w:hAnsi="inherit" w:cs="Arial"/>
          <w:color w:val="333333"/>
        </w:rPr>
      </w:pPr>
    </w:p>
    <w:p w14:paraId="0CAAFA12" w14:textId="2CE967FD" w:rsidR="00BC1585" w:rsidRPr="00AF41B4" w:rsidRDefault="00BC1585" w:rsidP="00CE098C">
      <w:pPr>
        <w:textAlignment w:val="baseline"/>
        <w:rPr>
          <w:rFonts w:ascii="inherit" w:eastAsia="Times New Roman" w:hAnsi="inherit" w:cs="Arial"/>
          <w:b/>
          <w:color w:val="333333"/>
        </w:rPr>
      </w:pPr>
      <w:r w:rsidRPr="00AF41B4">
        <w:rPr>
          <w:rFonts w:ascii="inherit" w:eastAsia="Times New Roman" w:hAnsi="inherit" w:cs="Arial"/>
          <w:b/>
          <w:color w:val="333333"/>
        </w:rPr>
        <w:t>Key takeaways</w:t>
      </w:r>
    </w:p>
    <w:p w14:paraId="16483E29" w14:textId="6DFCCFBF" w:rsidR="00BC1585" w:rsidRPr="003F7839" w:rsidRDefault="00BC1585" w:rsidP="00CE098C">
      <w:pPr>
        <w:textAlignment w:val="baseline"/>
        <w:rPr>
          <w:rFonts w:ascii="inherit" w:eastAsia="Times New Roman" w:hAnsi="inherit" w:cs="Arial"/>
          <w:i/>
          <w:color w:val="333333"/>
        </w:rPr>
      </w:pPr>
      <w:r w:rsidRPr="003F7839">
        <w:rPr>
          <w:rFonts w:ascii="inherit" w:eastAsia="Times New Roman" w:hAnsi="inherit" w:cs="Arial"/>
          <w:i/>
          <w:color w:val="333333"/>
        </w:rPr>
        <w:t>“Any preparation or contingency planning would not prepare us well for a ‘No deal’</w:t>
      </w:r>
      <w:r w:rsidR="003F7839" w:rsidRPr="003F7839">
        <w:rPr>
          <w:rFonts w:ascii="inherit" w:eastAsia="Times New Roman" w:hAnsi="inherit" w:cs="Arial"/>
          <w:i/>
          <w:color w:val="333333"/>
        </w:rPr>
        <w:t xml:space="preserve"> scenario</w:t>
      </w:r>
      <w:r w:rsidRPr="003F7839">
        <w:rPr>
          <w:rFonts w:ascii="inherit" w:eastAsia="Times New Roman" w:hAnsi="inherit" w:cs="Arial"/>
          <w:i/>
          <w:color w:val="333333"/>
        </w:rPr>
        <w:t>.”</w:t>
      </w:r>
    </w:p>
    <w:p w14:paraId="6C857885" w14:textId="77777777" w:rsidR="00BC1585" w:rsidRPr="00056156" w:rsidRDefault="00BC1585" w:rsidP="00CE098C">
      <w:pPr>
        <w:textAlignment w:val="baseline"/>
        <w:rPr>
          <w:rFonts w:ascii="inherit" w:eastAsia="Times New Roman" w:hAnsi="inherit" w:cs="Arial"/>
          <w:color w:val="333333"/>
        </w:rPr>
      </w:pPr>
      <w:r w:rsidRPr="00056156">
        <w:rPr>
          <w:rFonts w:ascii="inherit" w:eastAsia="Times New Roman" w:hAnsi="inherit" w:cs="Arial"/>
          <w:b/>
          <w:bCs/>
          <w:color w:val="333333"/>
          <w:bdr w:val="none" w:sz="0" w:space="0" w:color="auto" w:frame="1"/>
        </w:rPr>
        <w:t>Juergen Maier, </w:t>
      </w:r>
      <w:r w:rsidRPr="00056156">
        <w:rPr>
          <w:rFonts w:ascii="inherit" w:eastAsia="Times New Roman" w:hAnsi="inherit" w:cs="Arial"/>
          <w:color w:val="333333"/>
        </w:rPr>
        <w:t>UK Chief Executive, </w:t>
      </w:r>
      <w:r w:rsidRPr="00056156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>Siemens</w:t>
      </w:r>
    </w:p>
    <w:p w14:paraId="576D670C" w14:textId="77777777" w:rsidR="00BC1585" w:rsidRDefault="00BC1585" w:rsidP="00CE098C">
      <w:pPr>
        <w:textAlignment w:val="baseline"/>
        <w:rPr>
          <w:rFonts w:ascii="inherit" w:eastAsia="Times New Roman" w:hAnsi="inherit" w:cs="Arial"/>
          <w:color w:val="333333"/>
        </w:rPr>
      </w:pPr>
    </w:p>
    <w:p w14:paraId="1B172462" w14:textId="77777777" w:rsidR="00BC1585" w:rsidRDefault="00BC1585" w:rsidP="00CE098C">
      <w:pPr>
        <w:textAlignment w:val="baseline"/>
        <w:rPr>
          <w:rFonts w:ascii="inherit" w:eastAsia="Times New Roman" w:hAnsi="inherit" w:cs="Arial"/>
          <w:color w:val="333333"/>
        </w:rPr>
      </w:pPr>
    </w:p>
    <w:p w14:paraId="33C60B42" w14:textId="00535336" w:rsidR="00A12423" w:rsidRDefault="00BC1585" w:rsidP="00CE098C">
      <w:pPr>
        <w:pStyle w:val="ListParagraph"/>
        <w:numPr>
          <w:ilvl w:val="0"/>
          <w:numId w:val="14"/>
        </w:numPr>
        <w:textAlignment w:val="baseline"/>
        <w:rPr>
          <w:rFonts w:ascii="inherit" w:eastAsia="Times New Roman" w:hAnsi="inherit" w:cs="Arial"/>
          <w:i/>
          <w:color w:val="333333"/>
        </w:rPr>
      </w:pPr>
      <w:r w:rsidRPr="003F7839">
        <w:rPr>
          <w:rFonts w:ascii="inherit" w:eastAsia="Times New Roman" w:hAnsi="inherit" w:cs="Arial"/>
          <w:b/>
          <w:color w:val="333333"/>
        </w:rPr>
        <w:t xml:space="preserve">The UK government hasn’t listened, but businesses haven’t done themselves any favours either </w:t>
      </w:r>
      <w:r w:rsidRPr="003F7839">
        <w:rPr>
          <w:rFonts w:ascii="inherit" w:eastAsia="Times New Roman" w:hAnsi="inherit" w:cs="Arial"/>
          <w:color w:val="333333"/>
        </w:rPr>
        <w:t>– there has been plenty of dialogue but no</w:t>
      </w:r>
      <w:r w:rsidR="00A87E87">
        <w:rPr>
          <w:rFonts w:ascii="inherit" w:eastAsia="Times New Roman" w:hAnsi="inherit" w:cs="Arial"/>
          <w:color w:val="333333"/>
        </w:rPr>
        <w:t xml:space="preserve"> centralised</w:t>
      </w:r>
      <w:r w:rsidRPr="003F7839">
        <w:rPr>
          <w:rFonts w:ascii="inherit" w:eastAsia="Times New Roman" w:hAnsi="inherit" w:cs="Arial"/>
          <w:color w:val="333333"/>
        </w:rPr>
        <w:t xml:space="preserve"> action or direction</w:t>
      </w:r>
      <w:r w:rsidR="00410598">
        <w:rPr>
          <w:rFonts w:ascii="inherit" w:eastAsia="Times New Roman" w:hAnsi="inherit" w:cs="Arial"/>
          <w:color w:val="333333"/>
        </w:rPr>
        <w:t xml:space="preserve"> [Juergen]</w:t>
      </w:r>
      <w:r w:rsidR="007E5DB2">
        <w:rPr>
          <w:rFonts w:ascii="inherit" w:eastAsia="Times New Roman" w:hAnsi="inherit" w:cs="Arial"/>
          <w:color w:val="333333"/>
        </w:rPr>
        <w:t xml:space="preserve">. However, </w:t>
      </w:r>
      <w:r w:rsidR="00810FC9" w:rsidRPr="003F7839">
        <w:rPr>
          <w:rFonts w:ascii="inherit" w:eastAsia="Times New Roman" w:hAnsi="inherit" w:cs="Arial"/>
          <w:color w:val="333333"/>
        </w:rPr>
        <w:t>businesses</w:t>
      </w:r>
      <w:r w:rsidRPr="003F7839">
        <w:rPr>
          <w:rFonts w:ascii="inherit" w:eastAsia="Times New Roman" w:hAnsi="inherit" w:cs="Arial"/>
          <w:color w:val="333333"/>
        </w:rPr>
        <w:t xml:space="preserve"> have not been vocal enough to date [Ian] and all end up saying very different things [James] which lessens the impact: “</w:t>
      </w:r>
      <w:r w:rsidRPr="00597AAB">
        <w:rPr>
          <w:rFonts w:ascii="inherit" w:eastAsia="Times New Roman" w:hAnsi="inherit" w:cs="Arial"/>
          <w:i/>
          <w:color w:val="333333"/>
        </w:rPr>
        <w:t>It would really help if business could work out their ‘Top 5 Action points’ and went to</w:t>
      </w:r>
      <w:r w:rsidR="00597AAB" w:rsidRPr="00597AAB">
        <w:rPr>
          <w:rFonts w:ascii="inherit" w:eastAsia="Times New Roman" w:hAnsi="inherit" w:cs="Arial"/>
          <w:i/>
          <w:color w:val="333333"/>
        </w:rPr>
        <w:t xml:space="preserve"> the</w:t>
      </w:r>
      <w:r w:rsidRPr="00597AAB">
        <w:rPr>
          <w:rFonts w:ascii="inherit" w:eastAsia="Times New Roman" w:hAnsi="inherit" w:cs="Arial"/>
          <w:i/>
          <w:color w:val="333333"/>
        </w:rPr>
        <w:t xml:space="preserve"> gov</w:t>
      </w:r>
      <w:r w:rsidR="00597AAB" w:rsidRPr="00597AAB">
        <w:rPr>
          <w:rFonts w:ascii="inherit" w:eastAsia="Times New Roman" w:hAnsi="inherit" w:cs="Arial"/>
          <w:i/>
          <w:color w:val="333333"/>
        </w:rPr>
        <w:t>ernment</w:t>
      </w:r>
      <w:r w:rsidRPr="00597AAB">
        <w:rPr>
          <w:rFonts w:ascii="inherit" w:eastAsia="Times New Roman" w:hAnsi="inherit" w:cs="Arial"/>
          <w:i/>
          <w:color w:val="333333"/>
        </w:rPr>
        <w:t xml:space="preserve"> with those</w:t>
      </w:r>
      <w:r w:rsidR="00A12423">
        <w:rPr>
          <w:rFonts w:ascii="inherit" w:eastAsia="Times New Roman" w:hAnsi="inherit" w:cs="Arial"/>
          <w:i/>
          <w:color w:val="333333"/>
        </w:rPr>
        <w:t xml:space="preserve"> in mind</w:t>
      </w:r>
      <w:r w:rsidRPr="00597AAB">
        <w:rPr>
          <w:rFonts w:ascii="inherit" w:eastAsia="Times New Roman" w:hAnsi="inherit" w:cs="Arial"/>
          <w:i/>
          <w:color w:val="333333"/>
        </w:rPr>
        <w:t>…”</w:t>
      </w:r>
    </w:p>
    <w:p w14:paraId="048EC14A" w14:textId="2F81A476" w:rsidR="00532BF0" w:rsidRPr="00532BF0" w:rsidRDefault="00BC1585" w:rsidP="00CE098C">
      <w:pPr>
        <w:pStyle w:val="ListParagraph"/>
        <w:numPr>
          <w:ilvl w:val="0"/>
          <w:numId w:val="14"/>
        </w:numPr>
        <w:textAlignment w:val="baseline"/>
        <w:rPr>
          <w:rFonts w:ascii="inherit" w:eastAsia="Times New Roman" w:hAnsi="inherit" w:cs="Arial"/>
          <w:i/>
          <w:color w:val="333333"/>
        </w:rPr>
      </w:pPr>
      <w:r w:rsidRPr="00A12423">
        <w:rPr>
          <w:rFonts w:ascii="inherit" w:eastAsia="Times New Roman" w:hAnsi="inherit" w:cs="Arial"/>
          <w:b/>
          <w:color w:val="333333"/>
        </w:rPr>
        <w:t xml:space="preserve">What the </w:t>
      </w:r>
      <w:r w:rsidR="00A12423">
        <w:rPr>
          <w:rFonts w:ascii="inherit" w:eastAsia="Times New Roman" w:hAnsi="inherit" w:cs="Arial"/>
          <w:b/>
          <w:color w:val="333333"/>
        </w:rPr>
        <w:t xml:space="preserve">UK </w:t>
      </w:r>
      <w:r w:rsidRPr="00A12423">
        <w:rPr>
          <w:rFonts w:ascii="inherit" w:eastAsia="Times New Roman" w:hAnsi="inherit" w:cs="Arial"/>
          <w:b/>
          <w:color w:val="333333"/>
        </w:rPr>
        <w:t>government can do</w:t>
      </w:r>
      <w:r w:rsidR="009565F4">
        <w:rPr>
          <w:rFonts w:ascii="inherit" w:eastAsia="Times New Roman" w:hAnsi="inherit" w:cs="Arial"/>
          <w:b/>
          <w:color w:val="333333"/>
        </w:rPr>
        <w:t xml:space="preserve"> to help</w:t>
      </w:r>
      <w:r w:rsidRPr="00A12423">
        <w:rPr>
          <w:rFonts w:ascii="inherit" w:eastAsia="Times New Roman" w:hAnsi="inherit" w:cs="Arial"/>
          <w:color w:val="333333"/>
        </w:rPr>
        <w:t xml:space="preserve"> – taking a longer-term investment horizon</w:t>
      </w:r>
      <w:r w:rsidR="00801D1E">
        <w:rPr>
          <w:rFonts w:ascii="inherit" w:eastAsia="Times New Roman" w:hAnsi="inherit" w:cs="Arial"/>
          <w:color w:val="333333"/>
        </w:rPr>
        <w:t xml:space="preserve"> and committing to</w:t>
      </w:r>
      <w:r w:rsidR="00F44DD9">
        <w:rPr>
          <w:rFonts w:ascii="inherit" w:eastAsia="Times New Roman" w:hAnsi="inherit" w:cs="Arial"/>
          <w:color w:val="333333"/>
        </w:rPr>
        <w:t xml:space="preserve"> world-class</w:t>
      </w:r>
      <w:r w:rsidR="00801D1E">
        <w:rPr>
          <w:rFonts w:ascii="inherit" w:eastAsia="Times New Roman" w:hAnsi="inherit" w:cs="Arial"/>
          <w:color w:val="333333"/>
        </w:rPr>
        <w:t xml:space="preserve"> infrastructure (e.g.</w:t>
      </w:r>
      <w:r w:rsidR="00F44DD9">
        <w:rPr>
          <w:rFonts w:ascii="inherit" w:eastAsia="Times New Roman" w:hAnsi="inherit" w:cs="Arial"/>
          <w:color w:val="333333"/>
        </w:rPr>
        <w:t xml:space="preserve"> </w:t>
      </w:r>
      <w:r w:rsidR="00E22AC4">
        <w:rPr>
          <w:rFonts w:ascii="inherit" w:eastAsia="Times New Roman" w:hAnsi="inherit" w:cs="Arial"/>
          <w:color w:val="333333"/>
        </w:rPr>
        <w:t xml:space="preserve">Fibre-to-premise </w:t>
      </w:r>
      <w:r w:rsidR="00801D1E">
        <w:rPr>
          <w:rFonts w:ascii="inherit" w:eastAsia="Times New Roman" w:hAnsi="inherit" w:cs="Arial"/>
          <w:color w:val="333333"/>
        </w:rPr>
        <w:t>broadband)</w:t>
      </w:r>
      <w:r w:rsidRPr="00A12423">
        <w:rPr>
          <w:rFonts w:ascii="inherit" w:eastAsia="Times New Roman" w:hAnsi="inherit" w:cs="Arial"/>
          <w:color w:val="333333"/>
        </w:rPr>
        <w:t xml:space="preserve"> </w:t>
      </w:r>
      <w:r w:rsidR="00C82C19">
        <w:rPr>
          <w:rFonts w:ascii="inherit" w:eastAsia="Times New Roman" w:hAnsi="inherit" w:cs="Arial"/>
          <w:color w:val="333333"/>
        </w:rPr>
        <w:t xml:space="preserve">to help drive productivity </w:t>
      </w:r>
      <w:r w:rsidRPr="00A12423">
        <w:rPr>
          <w:rFonts w:ascii="inherit" w:eastAsia="Times New Roman" w:hAnsi="inherit" w:cs="Arial"/>
          <w:color w:val="333333"/>
        </w:rPr>
        <w:t>would help to reassure businesse</w:t>
      </w:r>
      <w:r w:rsidR="006A0BFB">
        <w:rPr>
          <w:rFonts w:ascii="inherit" w:eastAsia="Times New Roman" w:hAnsi="inherit" w:cs="Arial"/>
          <w:color w:val="333333"/>
        </w:rPr>
        <w:t>s</w:t>
      </w:r>
      <w:r w:rsidR="004A6E87">
        <w:rPr>
          <w:rFonts w:ascii="inherit" w:eastAsia="Times New Roman" w:hAnsi="inherit" w:cs="Arial"/>
          <w:color w:val="333333"/>
        </w:rPr>
        <w:t>, especially SMEs who lack the resources of the large corporates to make contingency plans</w:t>
      </w:r>
      <w:r w:rsidR="00133021">
        <w:rPr>
          <w:rFonts w:ascii="inherit" w:eastAsia="Times New Roman" w:hAnsi="inherit" w:cs="Arial"/>
          <w:color w:val="333333"/>
        </w:rPr>
        <w:t xml:space="preserve"> and </w:t>
      </w:r>
      <w:r w:rsidR="00DB2FAD">
        <w:rPr>
          <w:rFonts w:ascii="inherit" w:eastAsia="Times New Roman" w:hAnsi="inherit" w:cs="Arial"/>
          <w:color w:val="333333"/>
        </w:rPr>
        <w:t>who</w:t>
      </w:r>
      <w:r w:rsidR="00133021">
        <w:rPr>
          <w:rFonts w:ascii="inherit" w:eastAsia="Times New Roman" w:hAnsi="inherit" w:cs="Arial"/>
          <w:color w:val="333333"/>
        </w:rPr>
        <w:t xml:space="preserve"> </w:t>
      </w:r>
      <w:r w:rsidR="001141BC">
        <w:rPr>
          <w:rFonts w:ascii="inherit" w:eastAsia="Times New Roman" w:hAnsi="inherit" w:cs="Arial"/>
          <w:color w:val="333333"/>
        </w:rPr>
        <w:t xml:space="preserve">are </w:t>
      </w:r>
      <w:r w:rsidR="00DB2FAD">
        <w:rPr>
          <w:rFonts w:ascii="inherit" w:eastAsia="Times New Roman" w:hAnsi="inherit" w:cs="Arial"/>
          <w:color w:val="333333"/>
        </w:rPr>
        <w:t xml:space="preserve">largely </w:t>
      </w:r>
      <w:r w:rsidR="00133021">
        <w:rPr>
          <w:rFonts w:ascii="inherit" w:eastAsia="Times New Roman" w:hAnsi="inherit" w:cs="Arial"/>
          <w:color w:val="333333"/>
        </w:rPr>
        <w:t>rel</w:t>
      </w:r>
      <w:r w:rsidR="001141BC">
        <w:rPr>
          <w:rFonts w:ascii="inherit" w:eastAsia="Times New Roman" w:hAnsi="inherit" w:cs="Arial"/>
          <w:color w:val="333333"/>
        </w:rPr>
        <w:t xml:space="preserve">iant </w:t>
      </w:r>
      <w:r w:rsidR="00133021">
        <w:rPr>
          <w:rFonts w:ascii="inherit" w:eastAsia="Times New Roman" w:hAnsi="inherit" w:cs="Arial"/>
          <w:color w:val="333333"/>
        </w:rPr>
        <w:t>upon their “flexibility and ability to cope” [Frances].</w:t>
      </w:r>
      <w:r w:rsidR="00145F6C">
        <w:rPr>
          <w:rFonts w:ascii="inherit" w:eastAsia="Times New Roman" w:hAnsi="inherit" w:cs="Arial"/>
          <w:color w:val="333333"/>
        </w:rPr>
        <w:t xml:space="preserve"> </w:t>
      </w:r>
    </w:p>
    <w:p w14:paraId="54BEBC76" w14:textId="4C527114" w:rsidR="00065676" w:rsidRPr="00532BF0" w:rsidRDefault="00E241E7" w:rsidP="00CE098C">
      <w:pPr>
        <w:pStyle w:val="ListParagraph"/>
        <w:numPr>
          <w:ilvl w:val="0"/>
          <w:numId w:val="14"/>
        </w:numPr>
        <w:textAlignment w:val="baseline"/>
        <w:rPr>
          <w:rFonts w:ascii="inherit" w:eastAsia="Times New Roman" w:hAnsi="inherit" w:cs="Arial"/>
          <w:i/>
          <w:color w:val="333333"/>
        </w:rPr>
      </w:pPr>
      <w:r w:rsidRPr="00532BF0">
        <w:rPr>
          <w:rFonts w:ascii="inherit" w:eastAsia="Times New Roman" w:hAnsi="inherit" w:cs="Arial"/>
          <w:b/>
          <w:color w:val="333333"/>
        </w:rPr>
        <w:lastRenderedPageBreak/>
        <w:t xml:space="preserve">The UK is more </w:t>
      </w:r>
      <w:r w:rsidR="001141BC">
        <w:rPr>
          <w:rFonts w:ascii="inherit" w:eastAsia="Times New Roman" w:hAnsi="inherit" w:cs="Arial"/>
          <w:b/>
          <w:color w:val="333333"/>
        </w:rPr>
        <w:t>dependent</w:t>
      </w:r>
      <w:r w:rsidRPr="00532BF0">
        <w:rPr>
          <w:rFonts w:ascii="inherit" w:eastAsia="Times New Roman" w:hAnsi="inherit" w:cs="Arial"/>
          <w:b/>
          <w:color w:val="333333"/>
        </w:rPr>
        <w:t xml:space="preserve"> on frictionless trade</w:t>
      </w:r>
      <w:r w:rsidR="00145F6C" w:rsidRPr="00532BF0">
        <w:rPr>
          <w:rFonts w:ascii="inherit" w:eastAsia="Times New Roman" w:hAnsi="inherit" w:cs="Arial"/>
          <w:b/>
          <w:color w:val="333333"/>
        </w:rPr>
        <w:t xml:space="preserve"> than most people realise </w:t>
      </w:r>
      <w:r w:rsidR="0038149F" w:rsidRPr="00532BF0">
        <w:rPr>
          <w:rFonts w:ascii="inherit" w:eastAsia="Times New Roman" w:hAnsi="inherit" w:cs="Arial"/>
          <w:color w:val="333333"/>
        </w:rPr>
        <w:t>–</w:t>
      </w:r>
      <w:r w:rsidR="00145F6C" w:rsidRPr="00532BF0">
        <w:rPr>
          <w:rFonts w:ascii="inherit" w:eastAsia="Times New Roman" w:hAnsi="inherit" w:cs="Arial"/>
          <w:color w:val="333333"/>
        </w:rPr>
        <w:t xml:space="preserve"> </w:t>
      </w:r>
      <w:r w:rsidR="0038149F" w:rsidRPr="00532BF0">
        <w:rPr>
          <w:rFonts w:ascii="inherit" w:eastAsia="Times New Roman" w:hAnsi="inherit" w:cs="Arial"/>
          <w:color w:val="333333"/>
        </w:rPr>
        <w:t>for example, Honda have</w:t>
      </w:r>
      <w:r w:rsidR="008D6D33" w:rsidRPr="00532BF0">
        <w:rPr>
          <w:rFonts w:ascii="inherit" w:eastAsia="Times New Roman" w:hAnsi="inherit" w:cs="Arial"/>
          <w:color w:val="333333"/>
        </w:rPr>
        <w:t xml:space="preserve"> </w:t>
      </w:r>
      <w:r w:rsidR="00532BF0">
        <w:rPr>
          <w:rFonts w:ascii="inherit" w:eastAsia="Times New Roman" w:hAnsi="inherit" w:cs="Arial"/>
          <w:color w:val="333333"/>
        </w:rPr>
        <w:t>roughly</w:t>
      </w:r>
      <w:r w:rsidR="0038149F" w:rsidRPr="00532BF0">
        <w:rPr>
          <w:rFonts w:ascii="inherit" w:eastAsia="Times New Roman" w:hAnsi="inherit" w:cs="Arial"/>
          <w:color w:val="333333"/>
        </w:rPr>
        <w:t xml:space="preserve"> 350 truckloads </w:t>
      </w:r>
      <w:r w:rsidR="008D6D33" w:rsidRPr="00532BF0">
        <w:rPr>
          <w:rFonts w:ascii="inherit" w:eastAsia="Times New Roman" w:hAnsi="inherit" w:cs="Arial"/>
          <w:color w:val="333333"/>
        </w:rPr>
        <w:t>transiting the UK on any given day and only hold half a day of inventory</w:t>
      </w:r>
      <w:r w:rsidR="004169BF" w:rsidRPr="00532BF0">
        <w:rPr>
          <w:rFonts w:ascii="inherit" w:eastAsia="Times New Roman" w:hAnsi="inherit" w:cs="Arial"/>
          <w:color w:val="333333"/>
        </w:rPr>
        <w:t xml:space="preserve"> – just-in-time ordering is a large part of the reason for the world-class competitiveness of the UK automotive industry</w:t>
      </w:r>
      <w:r w:rsidR="00065676" w:rsidRPr="00532BF0">
        <w:rPr>
          <w:rFonts w:ascii="inherit" w:eastAsia="Times New Roman" w:hAnsi="inherit" w:cs="Arial"/>
          <w:color w:val="333333"/>
        </w:rPr>
        <w:t xml:space="preserve"> [Ian]. At present, </w:t>
      </w:r>
      <w:r w:rsidR="00DE054E" w:rsidRPr="00532BF0">
        <w:rPr>
          <w:rFonts w:ascii="inherit" w:eastAsia="Times New Roman" w:hAnsi="inherit" w:cs="Arial"/>
          <w:color w:val="333333"/>
        </w:rPr>
        <w:t>ordering</w:t>
      </w:r>
      <w:r w:rsidR="00065676" w:rsidRPr="00532BF0">
        <w:rPr>
          <w:rFonts w:ascii="inherit" w:eastAsia="Times New Roman" w:hAnsi="inherit" w:cs="Arial"/>
          <w:color w:val="333333"/>
        </w:rPr>
        <w:t xml:space="preserve"> goods from</w:t>
      </w:r>
      <w:r w:rsidR="00C75596" w:rsidRPr="00532BF0">
        <w:rPr>
          <w:rFonts w:ascii="inherit" w:eastAsia="Times New Roman" w:hAnsi="inherit" w:cs="Arial"/>
          <w:color w:val="333333"/>
        </w:rPr>
        <w:t>, say,</w:t>
      </w:r>
      <w:r w:rsidR="00065676" w:rsidRPr="00532BF0">
        <w:rPr>
          <w:rFonts w:ascii="inherit" w:eastAsia="Times New Roman" w:hAnsi="inherit" w:cs="Arial"/>
          <w:color w:val="333333"/>
        </w:rPr>
        <w:t xml:space="preserve"> Hamburg</w:t>
      </w:r>
      <w:r w:rsidR="00DE054E" w:rsidRPr="00532BF0">
        <w:rPr>
          <w:rFonts w:ascii="inherit" w:eastAsia="Times New Roman" w:hAnsi="inherit" w:cs="Arial"/>
          <w:color w:val="333333"/>
        </w:rPr>
        <w:t xml:space="preserve"> is considered the</w:t>
      </w:r>
      <w:r w:rsidR="00065676" w:rsidRPr="00532BF0">
        <w:rPr>
          <w:rFonts w:ascii="inherit" w:eastAsia="Times New Roman" w:hAnsi="inherit" w:cs="Arial"/>
          <w:color w:val="333333"/>
        </w:rPr>
        <w:t xml:space="preserve"> same as</w:t>
      </w:r>
      <w:r w:rsidR="00DE054E" w:rsidRPr="00532BF0">
        <w:rPr>
          <w:rFonts w:ascii="inherit" w:eastAsia="Times New Roman" w:hAnsi="inherit" w:cs="Arial"/>
          <w:color w:val="333333"/>
        </w:rPr>
        <w:t xml:space="preserve"> ordering them</w:t>
      </w:r>
      <w:r w:rsidR="00065676" w:rsidRPr="00532BF0">
        <w:rPr>
          <w:rFonts w:ascii="inherit" w:eastAsia="Times New Roman" w:hAnsi="inherit" w:cs="Arial"/>
          <w:color w:val="333333"/>
        </w:rPr>
        <w:t xml:space="preserve"> from Newcastle</w:t>
      </w:r>
      <w:r w:rsidR="00C75596" w:rsidRPr="00532BF0">
        <w:rPr>
          <w:rFonts w:ascii="inherit" w:eastAsia="Times New Roman" w:hAnsi="inherit" w:cs="Arial"/>
          <w:color w:val="333333"/>
        </w:rPr>
        <w:t xml:space="preserve">, </w:t>
      </w:r>
      <w:r w:rsidR="00801D1E" w:rsidRPr="00532BF0">
        <w:rPr>
          <w:rFonts w:ascii="inherit" w:eastAsia="Times New Roman" w:hAnsi="inherit" w:cs="Arial"/>
          <w:color w:val="333333"/>
        </w:rPr>
        <w:t xml:space="preserve">which coincidentally is where all the spare escalator parts for the </w:t>
      </w:r>
      <w:r w:rsidR="00065676" w:rsidRPr="00532BF0">
        <w:rPr>
          <w:rFonts w:ascii="inherit" w:eastAsia="Times New Roman" w:hAnsi="inherit" w:cs="Arial"/>
          <w:color w:val="333333"/>
        </w:rPr>
        <w:t xml:space="preserve">London Underground </w:t>
      </w:r>
      <w:r w:rsidR="00801D1E" w:rsidRPr="00532BF0">
        <w:rPr>
          <w:rFonts w:ascii="inherit" w:eastAsia="Times New Roman" w:hAnsi="inherit" w:cs="Arial"/>
          <w:color w:val="333333"/>
        </w:rPr>
        <w:t>system are held</w:t>
      </w:r>
      <w:r w:rsidR="00805BD8">
        <w:rPr>
          <w:rFonts w:ascii="inherit" w:eastAsia="Times New Roman" w:hAnsi="inherit" w:cs="Arial"/>
          <w:color w:val="333333"/>
        </w:rPr>
        <w:t xml:space="preserve"> in stock</w:t>
      </w:r>
      <w:r w:rsidR="00801D1E" w:rsidRPr="00532BF0">
        <w:rPr>
          <w:rFonts w:ascii="inherit" w:eastAsia="Times New Roman" w:hAnsi="inherit" w:cs="Arial"/>
          <w:color w:val="333333"/>
        </w:rPr>
        <w:t>…so London could quite literally grind to a halt post-BREXIT! [Juergen]</w:t>
      </w:r>
    </w:p>
    <w:p w14:paraId="688117CC" w14:textId="07C9F178" w:rsidR="007E6DF4" w:rsidRPr="00D23333" w:rsidRDefault="00D23333" w:rsidP="00D23333">
      <w:pPr>
        <w:pStyle w:val="ListParagraph"/>
        <w:numPr>
          <w:ilvl w:val="0"/>
          <w:numId w:val="14"/>
        </w:numPr>
        <w:textAlignment w:val="baseline"/>
        <w:rPr>
          <w:rFonts w:ascii="inherit" w:eastAsia="Times New Roman" w:hAnsi="inherit" w:cs="Arial"/>
          <w:i/>
          <w:color w:val="333333"/>
        </w:rPr>
      </w:pPr>
      <w:r w:rsidRPr="00D23333">
        <w:rPr>
          <w:rFonts w:ascii="inherit" w:eastAsia="Times New Roman" w:hAnsi="inherit" w:cs="Arial"/>
          <w:b/>
          <w:color w:val="333333"/>
        </w:rPr>
        <w:t>BREXIT is likely to be disruptive in the short to medium-term</w:t>
      </w:r>
      <w:r>
        <w:rPr>
          <w:rFonts w:ascii="inherit" w:eastAsia="Times New Roman" w:hAnsi="inherit" w:cs="Arial"/>
          <w:color w:val="333333"/>
        </w:rPr>
        <w:t xml:space="preserve"> –without borrowing, there </w:t>
      </w:r>
      <w:r w:rsidR="00BD7057">
        <w:rPr>
          <w:rFonts w:ascii="inherit" w:eastAsia="Times New Roman" w:hAnsi="inherit" w:cs="Arial"/>
          <w:color w:val="333333"/>
        </w:rPr>
        <w:t>will</w:t>
      </w:r>
      <w:r>
        <w:rPr>
          <w:rFonts w:ascii="inherit" w:eastAsia="Times New Roman" w:hAnsi="inherit" w:cs="Arial"/>
          <w:color w:val="333333"/>
        </w:rPr>
        <w:t xml:space="preserve"> not </w:t>
      </w:r>
      <w:r w:rsidR="00BD7057">
        <w:rPr>
          <w:rFonts w:ascii="inherit" w:eastAsia="Times New Roman" w:hAnsi="inherit" w:cs="Arial"/>
          <w:color w:val="333333"/>
        </w:rPr>
        <w:t xml:space="preserve">be </w:t>
      </w:r>
      <w:r>
        <w:rPr>
          <w:rFonts w:ascii="inherit" w:eastAsia="Times New Roman" w:hAnsi="inherit" w:cs="Arial"/>
          <w:color w:val="333333"/>
        </w:rPr>
        <w:t xml:space="preserve">enough money to invest in the economy which </w:t>
      </w:r>
      <w:r w:rsidR="001D4B81">
        <w:rPr>
          <w:rFonts w:ascii="inherit" w:eastAsia="Times New Roman" w:hAnsi="inherit" w:cs="Arial"/>
          <w:color w:val="333333"/>
        </w:rPr>
        <w:t xml:space="preserve">in turn </w:t>
      </w:r>
      <w:r>
        <w:rPr>
          <w:rFonts w:ascii="inherit" w:eastAsia="Times New Roman" w:hAnsi="inherit" w:cs="Arial"/>
          <w:color w:val="333333"/>
        </w:rPr>
        <w:t>will create a vicious circle</w:t>
      </w:r>
      <w:r w:rsidR="001D4B81">
        <w:rPr>
          <w:rFonts w:ascii="inherit" w:eastAsia="Times New Roman" w:hAnsi="inherit" w:cs="Arial"/>
          <w:color w:val="333333"/>
        </w:rPr>
        <w:t xml:space="preserve"> unless productivity suddenly improves, something</w:t>
      </w:r>
      <w:r w:rsidR="00611D46">
        <w:rPr>
          <w:rFonts w:ascii="inherit" w:eastAsia="Times New Roman" w:hAnsi="inherit" w:cs="Arial"/>
          <w:color w:val="333333"/>
        </w:rPr>
        <w:t xml:space="preserve"> which has s</w:t>
      </w:r>
      <w:r w:rsidR="001D4B81">
        <w:rPr>
          <w:rFonts w:ascii="inherit" w:eastAsia="Times New Roman" w:hAnsi="inherit" w:cs="Arial"/>
          <w:color w:val="333333"/>
        </w:rPr>
        <w:t xml:space="preserve">tubbornly </w:t>
      </w:r>
      <w:r w:rsidR="00611D46">
        <w:rPr>
          <w:rFonts w:ascii="inherit" w:eastAsia="Times New Roman" w:hAnsi="inherit" w:cs="Arial"/>
          <w:color w:val="333333"/>
        </w:rPr>
        <w:t>materialise</w:t>
      </w:r>
      <w:r w:rsidR="001D4B81">
        <w:rPr>
          <w:rFonts w:ascii="inherit" w:eastAsia="Times New Roman" w:hAnsi="inherit" w:cs="Arial"/>
          <w:color w:val="333333"/>
        </w:rPr>
        <w:t xml:space="preserve"> </w:t>
      </w:r>
      <w:r w:rsidR="00BD7057">
        <w:rPr>
          <w:rFonts w:ascii="inherit" w:eastAsia="Times New Roman" w:hAnsi="inherit" w:cs="Arial"/>
          <w:color w:val="333333"/>
        </w:rPr>
        <w:t xml:space="preserve">for decades </w:t>
      </w:r>
      <w:r w:rsidR="00640EDD">
        <w:rPr>
          <w:rFonts w:ascii="inherit" w:eastAsia="Times New Roman" w:hAnsi="inherit" w:cs="Arial"/>
          <w:color w:val="333333"/>
        </w:rPr>
        <w:t>[France</w:t>
      </w:r>
      <w:r w:rsidR="00491EE7">
        <w:rPr>
          <w:rFonts w:ascii="inherit" w:eastAsia="Times New Roman" w:hAnsi="inherit" w:cs="Arial"/>
          <w:color w:val="333333"/>
        </w:rPr>
        <w:t xml:space="preserve">s]. Long-term investment is required </w:t>
      </w:r>
      <w:r w:rsidR="00F333CB">
        <w:rPr>
          <w:rFonts w:ascii="inherit" w:eastAsia="Times New Roman" w:hAnsi="inherit" w:cs="Arial"/>
          <w:color w:val="333333"/>
        </w:rPr>
        <w:t>to develop</w:t>
      </w:r>
      <w:r w:rsidR="00213294">
        <w:rPr>
          <w:rFonts w:ascii="inherit" w:eastAsia="Times New Roman" w:hAnsi="inherit" w:cs="Arial"/>
          <w:color w:val="333333"/>
        </w:rPr>
        <w:t xml:space="preserve"> new industries and the skills to drive those industries in order to create a virtuous circle; e.g. Artificial Intelligence ‘AI’.</w:t>
      </w:r>
    </w:p>
    <w:p w14:paraId="374C4DC5" w14:textId="73275749" w:rsidR="00BC1585" w:rsidRDefault="00BC1585" w:rsidP="00CE098C">
      <w:pPr>
        <w:textAlignment w:val="baseline"/>
        <w:rPr>
          <w:rFonts w:ascii="inherit" w:eastAsia="Times New Roman" w:hAnsi="inherit" w:cs="Arial"/>
          <w:b/>
          <w:color w:val="333333"/>
        </w:rPr>
      </w:pPr>
    </w:p>
    <w:p w14:paraId="5FBE3CC3" w14:textId="2503475C" w:rsidR="00C11F70" w:rsidRPr="00BD5AD5" w:rsidRDefault="00BD5AD5" w:rsidP="00CE098C">
      <w:pPr>
        <w:textAlignment w:val="baseline"/>
        <w:rPr>
          <w:rFonts w:ascii="inherit" w:eastAsia="Times New Roman" w:hAnsi="inherit" w:cs="Arial"/>
          <w:i/>
          <w:color w:val="333333"/>
        </w:rPr>
      </w:pPr>
      <w:r w:rsidRPr="00BD5AD5">
        <w:rPr>
          <w:rFonts w:ascii="inherit" w:eastAsia="Times New Roman" w:hAnsi="inherit" w:cs="Arial"/>
          <w:i/>
          <w:color w:val="333333"/>
        </w:rPr>
        <w:t>“</w:t>
      </w:r>
      <w:r w:rsidR="00C11F70" w:rsidRPr="00BD5AD5">
        <w:rPr>
          <w:rFonts w:ascii="inherit" w:eastAsia="Times New Roman" w:hAnsi="inherit" w:cs="Arial"/>
          <w:i/>
          <w:color w:val="333333"/>
        </w:rPr>
        <w:t>Businesses have taken a practical standpoint, but BREXIT is a very emotional issue, and business doesn’t do emotion very well”</w:t>
      </w:r>
    </w:p>
    <w:p w14:paraId="474C935D" w14:textId="364C4370" w:rsidR="00C11F70" w:rsidRPr="00AF41B4" w:rsidRDefault="00AF41B4" w:rsidP="00AF41B4">
      <w:pPr>
        <w:jc w:val="right"/>
        <w:textAlignment w:val="baseline"/>
        <w:rPr>
          <w:rFonts w:ascii="inherit" w:eastAsia="Times New Roman" w:hAnsi="inherit" w:cs="Arial"/>
          <w:color w:val="333333"/>
        </w:rPr>
      </w:pPr>
      <w:r w:rsidRPr="00AF41B4">
        <w:rPr>
          <w:rFonts w:ascii="inherit" w:eastAsia="Times New Roman" w:hAnsi="inherit" w:cs="Arial"/>
          <w:color w:val="333333"/>
        </w:rPr>
        <w:t>-</w:t>
      </w:r>
      <w:r w:rsidRPr="00AF41B4">
        <w:rPr>
          <w:rFonts w:ascii="inherit" w:eastAsia="Times New Roman" w:hAnsi="inherit" w:cs="Arial"/>
          <w:bCs/>
          <w:color w:val="333333"/>
          <w:bdr w:val="none" w:sz="0" w:space="0" w:color="auto" w:frame="1"/>
        </w:rPr>
        <w:t xml:space="preserve"> </w:t>
      </w:r>
      <w:r w:rsidRPr="00AF41B4">
        <w:rPr>
          <w:rFonts w:ascii="inherit" w:eastAsia="Times New Roman" w:hAnsi="inherit" w:cs="Arial"/>
          <w:bCs/>
          <w:color w:val="333333"/>
          <w:bdr w:val="none" w:sz="0" w:space="0" w:color="auto" w:frame="1"/>
        </w:rPr>
        <w:t>Ian Howells</w:t>
      </w:r>
    </w:p>
    <w:p w14:paraId="1DCF52DB" w14:textId="77777777" w:rsidR="00AF41B4" w:rsidRDefault="00AF41B4" w:rsidP="00CE098C">
      <w:pPr>
        <w:textAlignment w:val="baseline"/>
        <w:rPr>
          <w:rFonts w:ascii="inherit" w:eastAsia="Times New Roman" w:hAnsi="inherit" w:cs="Arial"/>
          <w:b/>
          <w:color w:val="333333"/>
        </w:rPr>
      </w:pPr>
    </w:p>
    <w:p w14:paraId="405A139B" w14:textId="77777777" w:rsidR="00BC1585" w:rsidRDefault="00BC1585" w:rsidP="00CE098C">
      <w:pPr>
        <w:textAlignment w:val="baseline"/>
        <w:rPr>
          <w:rFonts w:ascii="inherit" w:eastAsia="Times New Roman" w:hAnsi="inherit" w:cs="Arial"/>
          <w:b/>
          <w:color w:val="333333"/>
        </w:rPr>
      </w:pPr>
    </w:p>
    <w:p w14:paraId="2D565EBB" w14:textId="77777777" w:rsidR="007905AB" w:rsidRDefault="007905AB">
      <w:pPr>
        <w:rPr>
          <w:rFonts w:ascii="inherit" w:eastAsia="Times New Roman" w:hAnsi="inherit" w:cs="Arial"/>
          <w:b/>
          <w:color w:val="333333"/>
        </w:rPr>
      </w:pPr>
      <w:r>
        <w:rPr>
          <w:rFonts w:ascii="inherit" w:eastAsia="Times New Roman" w:hAnsi="inherit" w:cs="Arial"/>
          <w:b/>
          <w:color w:val="333333"/>
        </w:rPr>
        <w:br w:type="page"/>
      </w:r>
    </w:p>
    <w:p w14:paraId="02C5C99B" w14:textId="77777777" w:rsidR="00056156" w:rsidRPr="00056156" w:rsidRDefault="00056156" w:rsidP="00056156">
      <w:pPr>
        <w:pStyle w:val="Heading1"/>
        <w:rPr>
          <w:rFonts w:eastAsia="Times New Roman"/>
        </w:rPr>
      </w:pPr>
      <w:bookmarkStart w:id="4" w:name="_Toc521869823"/>
      <w:r w:rsidRPr="00056156">
        <w:rPr>
          <w:rFonts w:eastAsia="Times New Roman"/>
          <w:bdr w:val="none" w:sz="0" w:space="0" w:color="auto" w:frame="1"/>
        </w:rPr>
        <w:lastRenderedPageBreak/>
        <w:t>Discussion: An international perspective on Brexit</w:t>
      </w:r>
      <w:bookmarkEnd w:id="4"/>
    </w:p>
    <w:p w14:paraId="78D3F5EE" w14:textId="77777777" w:rsidR="00056156" w:rsidRPr="00056156" w:rsidRDefault="00056156" w:rsidP="00056156">
      <w:pPr>
        <w:textAlignment w:val="baseline"/>
        <w:rPr>
          <w:rFonts w:ascii="inherit" w:eastAsia="Times New Roman" w:hAnsi="inherit" w:cs="Arial"/>
          <w:color w:val="333333"/>
        </w:rPr>
      </w:pPr>
      <w:r w:rsidRPr="00056156">
        <w:rPr>
          <w:rFonts w:ascii="inherit" w:eastAsia="Times New Roman" w:hAnsi="inherit" w:cs="Arial"/>
          <w:b/>
          <w:bCs/>
          <w:color w:val="333333"/>
          <w:bdr w:val="none" w:sz="0" w:space="0" w:color="auto" w:frame="1"/>
        </w:rPr>
        <w:t>Michael Jackson, </w:t>
      </w:r>
      <w:r w:rsidRPr="00056156">
        <w:rPr>
          <w:rFonts w:ascii="inherit" w:eastAsia="Times New Roman" w:hAnsi="inherit" w:cs="Arial"/>
          <w:color w:val="333333"/>
        </w:rPr>
        <w:t>Managing Partner, </w:t>
      </w:r>
      <w:r w:rsidRPr="00056156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>Matheson</w:t>
      </w:r>
    </w:p>
    <w:p w14:paraId="2A21E18A" w14:textId="70D633A9" w:rsidR="00C16517" w:rsidRDefault="00C16517" w:rsidP="00056156">
      <w:pPr>
        <w:textAlignment w:val="baseline"/>
        <w:rPr>
          <w:rFonts w:ascii="inherit" w:eastAsia="Times New Roman" w:hAnsi="inherit" w:cs="Arial"/>
          <w:color w:val="333333"/>
        </w:rPr>
      </w:pPr>
    </w:p>
    <w:p w14:paraId="2815DC53" w14:textId="0F1FB380" w:rsidR="006305D9" w:rsidRPr="006305D9" w:rsidRDefault="006305D9" w:rsidP="006305D9">
      <w:pPr>
        <w:rPr>
          <w:i/>
        </w:rPr>
      </w:pPr>
      <w:r w:rsidRPr="006305D9">
        <w:rPr>
          <w:i/>
        </w:rPr>
        <w:t>“Business can’t wait for politics to catch up.”</w:t>
      </w:r>
    </w:p>
    <w:p w14:paraId="6488D400" w14:textId="4E35E5D4" w:rsidR="00C16517" w:rsidRDefault="00C16517" w:rsidP="00056156">
      <w:pPr>
        <w:textAlignment w:val="baseline"/>
        <w:rPr>
          <w:rFonts w:ascii="inherit" w:eastAsia="Times New Roman" w:hAnsi="inherit" w:cs="Arial"/>
          <w:color w:val="333333"/>
        </w:rPr>
      </w:pPr>
    </w:p>
    <w:p w14:paraId="7D3245FD" w14:textId="2C5F2E7C" w:rsidR="006305D9" w:rsidRDefault="006305D9" w:rsidP="006305D9">
      <w:r>
        <w:t xml:space="preserve">Two years on from BREXIT, we seem to be moving away from the rhetoric than </w:t>
      </w:r>
      <w:r w:rsidRPr="00E71033">
        <w:rPr>
          <w:i/>
        </w:rPr>
        <w:t>“No deal”</w:t>
      </w:r>
      <w:r>
        <w:t xml:space="preserve"> is better than a </w:t>
      </w:r>
      <w:r w:rsidRPr="00E71033">
        <w:rPr>
          <w:i/>
        </w:rPr>
        <w:t>“Bad deal”</w:t>
      </w:r>
      <w:r>
        <w:t xml:space="preserve">, but it remains </w:t>
      </w:r>
      <w:r w:rsidRPr="006305D9">
        <w:t xml:space="preserve">difficult to take dramatic steps in the absence of </w:t>
      </w:r>
      <w:r>
        <w:t xml:space="preserve">any </w:t>
      </w:r>
      <w:r w:rsidRPr="006305D9">
        <w:t>clarity</w:t>
      </w:r>
      <w:r>
        <w:t>.</w:t>
      </w:r>
    </w:p>
    <w:p w14:paraId="5A87214A" w14:textId="0D14F059" w:rsidR="006305D9" w:rsidRDefault="006305D9" w:rsidP="006305D9"/>
    <w:p w14:paraId="77553F59" w14:textId="7465F8FD" w:rsidR="006305D9" w:rsidRDefault="006305D9" w:rsidP="006305D9">
      <w:r w:rsidRPr="00E71033">
        <w:rPr>
          <w:b/>
        </w:rPr>
        <w:t>Ireland</w:t>
      </w:r>
      <w:r>
        <w:t xml:space="preserve"> is in a unique position, given its political history with the UK (both historic and ongoing) and being the only EU country to share a land border, hence has most to lose (or gain) from the UK’s BREXIT negotiations. </w:t>
      </w:r>
    </w:p>
    <w:p w14:paraId="070DF7B4" w14:textId="3DE4562F" w:rsidR="003D0501" w:rsidRDefault="003D0501" w:rsidP="006305D9"/>
    <w:p w14:paraId="6343D1A9" w14:textId="454CB92E" w:rsidR="003D0501" w:rsidRDefault="003D0501" w:rsidP="003D0501">
      <w:r>
        <w:t xml:space="preserve">The </w:t>
      </w:r>
      <w:r w:rsidRPr="00E71033">
        <w:rPr>
          <w:b/>
        </w:rPr>
        <w:t>Irish PM</w:t>
      </w:r>
      <w:r>
        <w:t xml:space="preserve"> wants a sensible solution that doesn’t interfere with the </w:t>
      </w:r>
      <w:r w:rsidRPr="00E71033">
        <w:rPr>
          <w:b/>
        </w:rPr>
        <w:t>Good Friday Agreemen</w:t>
      </w:r>
      <w:r>
        <w:t xml:space="preserve">t, whilst business is hoping that sense prevails and a deal can be done…but the longer this drags on, the riskier this becomes for the UK (and Ireland). </w:t>
      </w:r>
    </w:p>
    <w:p w14:paraId="7BCB1FD6" w14:textId="77777777" w:rsidR="003D0501" w:rsidRDefault="003D0501" w:rsidP="006305D9"/>
    <w:p w14:paraId="633AD01D" w14:textId="624ECAFD" w:rsidR="006305D9" w:rsidRDefault="006305D9" w:rsidP="006305D9"/>
    <w:p w14:paraId="4C61D037" w14:textId="203E6C44" w:rsidR="006305D9" w:rsidRPr="00E71033" w:rsidRDefault="00E71033" w:rsidP="006305D9">
      <w:pPr>
        <w:rPr>
          <w:b/>
        </w:rPr>
      </w:pPr>
      <w:r>
        <w:rPr>
          <w:b/>
        </w:rPr>
        <w:t>Key takeaways</w:t>
      </w:r>
    </w:p>
    <w:p w14:paraId="0E191FA2" w14:textId="0C13D13C" w:rsidR="006305D9" w:rsidRDefault="006305D9" w:rsidP="006305D9">
      <w:pPr>
        <w:pStyle w:val="ListParagraph"/>
        <w:numPr>
          <w:ilvl w:val="0"/>
          <w:numId w:val="1"/>
        </w:numPr>
      </w:pPr>
      <w:r w:rsidRPr="006305D9">
        <w:rPr>
          <w:b/>
        </w:rPr>
        <w:t>There are over 300 entry points</w:t>
      </w:r>
      <w:r w:rsidR="00BE07C7">
        <w:rPr>
          <w:b/>
        </w:rPr>
        <w:t xml:space="preserve"> along</w:t>
      </w:r>
      <w:r w:rsidRPr="006305D9">
        <w:rPr>
          <w:b/>
        </w:rPr>
        <w:t xml:space="preserve"> the Irish border</w:t>
      </w:r>
      <w:r>
        <w:t xml:space="preserve"> – there is no way that any border infrastructure could be in place by March 2019</w:t>
      </w:r>
      <w:r w:rsidR="00BE07C7">
        <w:t>.</w:t>
      </w:r>
    </w:p>
    <w:p w14:paraId="046D80B5" w14:textId="458AACFC" w:rsidR="008F61CE" w:rsidRDefault="008F61CE" w:rsidP="008F61CE">
      <w:pPr>
        <w:pStyle w:val="ListParagraph"/>
        <w:numPr>
          <w:ilvl w:val="0"/>
          <w:numId w:val="1"/>
        </w:numPr>
      </w:pPr>
      <w:r>
        <w:rPr>
          <w:b/>
        </w:rPr>
        <w:t>Ireland is an important import/e</w:t>
      </w:r>
      <w:r w:rsidR="006305D9" w:rsidRPr="006305D9">
        <w:rPr>
          <w:b/>
        </w:rPr>
        <w:t>xport hub</w:t>
      </w:r>
      <w:r w:rsidR="006305D9">
        <w:t xml:space="preserve"> - 15% of the UK’s exports go to Ireland and</w:t>
      </w:r>
      <w:r w:rsidR="006305D9" w:rsidRPr="006305D9">
        <w:t xml:space="preserve"> </w:t>
      </w:r>
      <w:r w:rsidR="006305D9">
        <w:t xml:space="preserve">66% of Ireland’s exports go through UK, by road or rail. Hence, even if a special agreement is forged between Ireland and the UK, this </w:t>
      </w:r>
      <w:r w:rsidR="003D0501">
        <w:t>will need</w:t>
      </w:r>
      <w:r w:rsidR="006305D9">
        <w:t xml:space="preserve"> to be replicated at the UK’s other land border (</w:t>
      </w:r>
      <w:r>
        <w:t>with France, at the Chunnel) to ensure frictionless trade.</w:t>
      </w:r>
    </w:p>
    <w:p w14:paraId="748E067D" w14:textId="4E713DE3" w:rsidR="008F61CE" w:rsidRDefault="008F61CE" w:rsidP="008F61CE">
      <w:pPr>
        <w:pStyle w:val="ListParagraph"/>
        <w:numPr>
          <w:ilvl w:val="0"/>
          <w:numId w:val="1"/>
        </w:numPr>
      </w:pPr>
      <w:r w:rsidRPr="008F61CE">
        <w:rPr>
          <w:b/>
        </w:rPr>
        <w:t>Governance arrangements need to be put in place</w:t>
      </w:r>
      <w:r>
        <w:t xml:space="preserve"> – it’s e</w:t>
      </w:r>
      <w:r w:rsidRPr="00700AFD">
        <w:t xml:space="preserve">asy to get comfortable with compromise if </w:t>
      </w:r>
      <w:r>
        <w:t xml:space="preserve">all parties </w:t>
      </w:r>
      <w:r w:rsidRPr="00700AFD">
        <w:t xml:space="preserve">have confidence that </w:t>
      </w:r>
      <w:r>
        <w:t xml:space="preserve">there is an authority who can adjudicate, such as the ECJ. Other </w:t>
      </w:r>
      <w:r w:rsidR="003D0501">
        <w:t xml:space="preserve">workable </w:t>
      </w:r>
      <w:r>
        <w:t xml:space="preserve">governance examples around </w:t>
      </w:r>
      <w:r w:rsidR="003D0501">
        <w:t>the globe</w:t>
      </w:r>
      <w:r>
        <w:t xml:space="preserve"> include the Canadian agreement, where</w:t>
      </w:r>
      <w:r w:rsidR="003D0501">
        <w:t>by</w:t>
      </w:r>
      <w:r>
        <w:t xml:space="preserve"> a panel of arbitrators is appointed to resolve such issues. </w:t>
      </w:r>
    </w:p>
    <w:p w14:paraId="392A95F6" w14:textId="2B69023D" w:rsidR="003D0501" w:rsidRDefault="008F61CE" w:rsidP="003D0501">
      <w:pPr>
        <w:pStyle w:val="ListParagraph"/>
        <w:numPr>
          <w:ilvl w:val="0"/>
          <w:numId w:val="1"/>
        </w:numPr>
      </w:pPr>
      <w:r>
        <w:rPr>
          <w:b/>
        </w:rPr>
        <w:t xml:space="preserve">The </w:t>
      </w:r>
      <w:r w:rsidRPr="008F61CE">
        <w:rPr>
          <w:b/>
        </w:rPr>
        <w:t xml:space="preserve">DUP </w:t>
      </w:r>
      <w:r>
        <w:rPr>
          <w:b/>
        </w:rPr>
        <w:t xml:space="preserve">is </w:t>
      </w:r>
      <w:r w:rsidRPr="008F61CE">
        <w:rPr>
          <w:b/>
        </w:rPr>
        <w:t>c</w:t>
      </w:r>
      <w:r>
        <w:rPr>
          <w:b/>
        </w:rPr>
        <w:t>ontrarian</w:t>
      </w:r>
      <w:r w:rsidRPr="008F61CE">
        <w:rPr>
          <w:b/>
        </w:rPr>
        <w:t xml:space="preserve"> but </w:t>
      </w:r>
      <w:r>
        <w:rPr>
          <w:b/>
        </w:rPr>
        <w:t xml:space="preserve">is now the </w:t>
      </w:r>
      <w:r w:rsidRPr="008F61CE">
        <w:rPr>
          <w:b/>
        </w:rPr>
        <w:t xml:space="preserve">lynchpin </w:t>
      </w:r>
      <w:r>
        <w:rPr>
          <w:b/>
        </w:rPr>
        <w:t xml:space="preserve">for the </w:t>
      </w:r>
      <w:r w:rsidRPr="008F61CE">
        <w:rPr>
          <w:b/>
        </w:rPr>
        <w:t>UK go</w:t>
      </w:r>
      <w:r>
        <w:rPr>
          <w:b/>
        </w:rPr>
        <w:t>vernment</w:t>
      </w:r>
      <w:r w:rsidR="003D0501">
        <w:t xml:space="preserve"> </w:t>
      </w:r>
      <w:r w:rsidR="003D0501">
        <w:rPr>
          <w:b/>
        </w:rPr>
        <w:t xml:space="preserve">– </w:t>
      </w:r>
      <w:r w:rsidR="003D0501">
        <w:t>following Theresa May’s ‘failed’ General Election bid, the DUP now hold a vital negotiating position. However, compromise does not come easy to the DUP – they were the only major political group to oppose the Good Friday agreement which has been so effective in delivering peace to Northern Ireland.</w:t>
      </w:r>
    </w:p>
    <w:p w14:paraId="7687A08B" w14:textId="09694E98" w:rsidR="003D0501" w:rsidRDefault="003D0501" w:rsidP="003D0501">
      <w:pPr>
        <w:pStyle w:val="ListParagraph"/>
        <w:numPr>
          <w:ilvl w:val="0"/>
          <w:numId w:val="1"/>
        </w:numPr>
      </w:pPr>
      <w:r>
        <w:rPr>
          <w:b/>
        </w:rPr>
        <w:t xml:space="preserve">March 2019 cliff edge </w:t>
      </w:r>
      <w:r>
        <w:t>- To date, the EU has put pressure on trading partners to continue dealing with UK as is, but if some 3</w:t>
      </w:r>
      <w:r w:rsidRPr="004D63D4">
        <w:rPr>
          <w:vertAlign w:val="superscript"/>
        </w:rPr>
        <w:t>rd</w:t>
      </w:r>
      <w:r>
        <w:t xml:space="preserve"> world countries say ‘No’, then the more that the UK diverges from EU standards, the more risk that other countries will ‘veto’ the UK.</w:t>
      </w:r>
    </w:p>
    <w:p w14:paraId="6EAEBB2A" w14:textId="20E7872B" w:rsidR="006305D9" w:rsidRDefault="006305D9" w:rsidP="006305D9"/>
    <w:p w14:paraId="7C0E6A3C" w14:textId="77777777" w:rsidR="006305D9" w:rsidRDefault="006305D9" w:rsidP="006305D9"/>
    <w:p w14:paraId="4EFE0E13" w14:textId="15CC1F82" w:rsidR="00056156" w:rsidRPr="00C26652" w:rsidRDefault="00056156">
      <w:pPr>
        <w:rPr>
          <w:b/>
        </w:rPr>
      </w:pPr>
    </w:p>
    <w:p w14:paraId="71C0B241" w14:textId="77777777" w:rsidR="001F77C4" w:rsidRPr="00846FCB" w:rsidRDefault="001F77C4">
      <w:pPr>
        <w:rPr>
          <w:b/>
        </w:rPr>
      </w:pPr>
    </w:p>
    <w:p w14:paraId="5BAC32D2" w14:textId="77777777" w:rsidR="00056156" w:rsidRPr="00056156" w:rsidRDefault="00056156" w:rsidP="00056156">
      <w:pPr>
        <w:pStyle w:val="Heading1"/>
        <w:rPr>
          <w:rFonts w:eastAsia="Times New Roman"/>
        </w:rPr>
      </w:pPr>
      <w:bookmarkStart w:id="5" w:name="_Toc521869824"/>
      <w:r w:rsidRPr="00056156">
        <w:rPr>
          <w:rFonts w:eastAsia="Times New Roman"/>
          <w:bdr w:val="none" w:sz="0" w:space="0" w:color="auto" w:frame="1"/>
        </w:rPr>
        <w:lastRenderedPageBreak/>
        <w:t>Introductory case study: Securing the UK’s future as a leading digital economy</w:t>
      </w:r>
      <w:bookmarkEnd w:id="5"/>
    </w:p>
    <w:p w14:paraId="78269141" w14:textId="3D2AC980" w:rsidR="00056156" w:rsidRDefault="00056156" w:rsidP="00056156">
      <w:pPr>
        <w:textAlignment w:val="baseline"/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</w:pPr>
      <w:r w:rsidRPr="00056156">
        <w:rPr>
          <w:rFonts w:ascii="inherit" w:eastAsia="Times New Roman" w:hAnsi="inherit" w:cs="Arial"/>
          <w:b/>
          <w:bCs/>
          <w:color w:val="333333"/>
          <w:bdr w:val="none" w:sz="0" w:space="0" w:color="auto" w:frame="1"/>
        </w:rPr>
        <w:t xml:space="preserve">Patricia </w:t>
      </w:r>
      <w:proofErr w:type="spellStart"/>
      <w:r w:rsidRPr="00056156">
        <w:rPr>
          <w:rFonts w:ascii="inherit" w:eastAsia="Times New Roman" w:hAnsi="inherit" w:cs="Arial"/>
          <w:b/>
          <w:bCs/>
          <w:color w:val="333333"/>
          <w:bdr w:val="none" w:sz="0" w:space="0" w:color="auto" w:frame="1"/>
        </w:rPr>
        <w:t>Cobian</w:t>
      </w:r>
      <w:proofErr w:type="spellEnd"/>
      <w:r w:rsidRPr="00056156">
        <w:rPr>
          <w:rFonts w:ascii="inherit" w:eastAsia="Times New Roman" w:hAnsi="inherit" w:cs="Arial"/>
          <w:b/>
          <w:bCs/>
          <w:color w:val="333333"/>
          <w:bdr w:val="none" w:sz="0" w:space="0" w:color="auto" w:frame="1"/>
        </w:rPr>
        <w:t>, </w:t>
      </w:r>
      <w:r w:rsidRPr="00056156">
        <w:rPr>
          <w:rFonts w:ascii="inherit" w:eastAsia="Times New Roman" w:hAnsi="inherit" w:cs="Arial"/>
          <w:color w:val="333333"/>
        </w:rPr>
        <w:t>CFO, </w:t>
      </w:r>
      <w:r w:rsidRPr="00056156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>Telefónica UK</w:t>
      </w:r>
    </w:p>
    <w:p w14:paraId="4BFC31F3" w14:textId="77777777" w:rsidR="00AC62E5" w:rsidRDefault="00AC62E5">
      <w:pPr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</w:pPr>
    </w:p>
    <w:p w14:paraId="496CADBC" w14:textId="77777777" w:rsidR="003D0501" w:rsidRDefault="003D0501">
      <w:pPr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</w:pPr>
    </w:p>
    <w:p w14:paraId="59EACE6A" w14:textId="33D107F0" w:rsidR="003D0501" w:rsidRPr="003D0501" w:rsidRDefault="003D0501" w:rsidP="003D0501">
      <w:pPr>
        <w:rPr>
          <w:rFonts w:ascii="inherit" w:eastAsia="Times New Roman" w:hAnsi="inherit" w:cs="Arial"/>
          <w:b/>
          <w:i/>
          <w:iCs/>
          <w:color w:val="333333"/>
          <w:bdr w:val="none" w:sz="0" w:space="0" w:color="auto" w:frame="1"/>
        </w:rPr>
      </w:pPr>
      <w:r w:rsidRPr="003D0501">
        <w:rPr>
          <w:rFonts w:ascii="inherit" w:eastAsia="Times New Roman" w:hAnsi="inherit" w:cs="Arial"/>
          <w:b/>
          <w:i/>
          <w:iCs/>
          <w:color w:val="333333"/>
          <w:bdr w:val="none" w:sz="0" w:space="0" w:color="auto" w:frame="1"/>
        </w:rPr>
        <w:t>“Now is not the time to return to an island mentality</w:t>
      </w:r>
      <w:r w:rsidR="006B648C">
        <w:rPr>
          <w:rFonts w:ascii="inherit" w:eastAsia="Times New Roman" w:hAnsi="inherit" w:cs="Arial"/>
          <w:b/>
          <w:i/>
          <w:iCs/>
          <w:color w:val="333333"/>
          <w:bdr w:val="none" w:sz="0" w:space="0" w:color="auto" w:frame="1"/>
        </w:rPr>
        <w:t>.</w:t>
      </w:r>
      <w:r w:rsidRPr="003D0501">
        <w:rPr>
          <w:rFonts w:ascii="inherit" w:eastAsia="Times New Roman" w:hAnsi="inherit" w:cs="Arial"/>
          <w:b/>
          <w:i/>
          <w:iCs/>
          <w:color w:val="333333"/>
          <w:bdr w:val="none" w:sz="0" w:space="0" w:color="auto" w:frame="1"/>
        </w:rPr>
        <w:t>”</w:t>
      </w:r>
    </w:p>
    <w:p w14:paraId="62060269" w14:textId="2D7A3C00" w:rsidR="003D0501" w:rsidRDefault="003D0501" w:rsidP="003D0501">
      <w:pPr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</w:pPr>
    </w:p>
    <w:p w14:paraId="455C9115" w14:textId="154B6A15" w:rsidR="003D0501" w:rsidRDefault="003D0501" w:rsidP="003D0501">
      <w:pP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As a Spanish national, with 2 children born in the UK, married to an EU partner</w:t>
      </w:r>
      <w:r w:rsidR="00A10251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,</w:t>
      </w:r>
      <w:r w:rsidR="00A10251" w:rsidRPr="00A10251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</w:t>
      </w:r>
      <w:r w:rsidR="00A10251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having lived in the UK for 15 years</w:t>
      </w: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and </w:t>
      </w:r>
      <w:r w:rsidR="00A10251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currently </w:t>
      </w: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working for a Spanish company</w:t>
      </w:r>
      <w:r w:rsidR="0004424D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,</w:t>
      </w: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</w:t>
      </w:r>
      <w:proofErr w:type="spellStart"/>
      <w:r w:rsidRPr="003D0501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Cobian</w:t>
      </w:r>
      <w:proofErr w:type="spellEnd"/>
      <w:r w:rsidRPr="003D0501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</w:t>
      </w:r>
      <w:r w:rsidR="0004424D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is </w:t>
      </w:r>
      <w:r w:rsidR="006B648C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better placed than most to talk about BREXIT dispassionately from an outsider’s point of view. </w:t>
      </w:r>
    </w:p>
    <w:p w14:paraId="09317615" w14:textId="498BBDEC" w:rsidR="004841E3" w:rsidRDefault="004841E3" w:rsidP="003D0501">
      <w:pP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</w:p>
    <w:p w14:paraId="751C0D00" w14:textId="3E0583EF" w:rsidR="003D0501" w:rsidRPr="00E71033" w:rsidRDefault="00E71033" w:rsidP="003D0501">
      <w:pPr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</w:pPr>
      <w:r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Key takeaways</w:t>
      </w:r>
    </w:p>
    <w:p w14:paraId="49AB8BB8" w14:textId="77777777" w:rsidR="004841E3" w:rsidRDefault="006B648C" w:rsidP="004841E3">
      <w:pPr>
        <w:pStyle w:val="ListParagraph"/>
        <w:numPr>
          <w:ilvl w:val="0"/>
          <w:numId w:val="1"/>
        </w:numP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  <w:r w:rsidRPr="004841E3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 xml:space="preserve">Mobile usage is </w:t>
      </w:r>
      <w:r w:rsidR="004841E3" w:rsidRPr="004841E3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integral to how we work</w:t>
      </w:r>
      <w:r w:rsidRPr="004841E3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 xml:space="preserve"> </w:t>
      </w:r>
      <w:r w:rsidR="004841E3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nowada</w:t>
      </w:r>
      <w:r w:rsidR="004841E3" w:rsidRPr="004841E3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 xml:space="preserve">ys </w:t>
      </w:r>
      <w:r w:rsidRPr="004841E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– recent statistics show that data usage grew 60% </w:t>
      </w:r>
      <w:proofErr w:type="spellStart"/>
      <w:r w:rsidRPr="004841E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yoy</w:t>
      </w:r>
      <w:proofErr w:type="spellEnd"/>
      <w:r w:rsidRPr="004841E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, with over </w:t>
      </w:r>
      <w:r w:rsidR="003D0501" w:rsidRPr="004841E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50% </w:t>
      </w:r>
      <w:r w:rsidRPr="004841E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of Telefonica’s UK customers using their</w:t>
      </w:r>
      <w:r w:rsidR="003D0501" w:rsidRPr="004841E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mobile</w:t>
      </w:r>
      <w:r w:rsidRPr="004841E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s</w:t>
      </w:r>
      <w:r w:rsidR="003D0501" w:rsidRPr="004841E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for work</w:t>
      </w:r>
      <w:r w:rsidR="004841E3" w:rsidRPr="004841E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, and 25% only accessing the internet via their mobiles.</w:t>
      </w:r>
    </w:p>
    <w:p w14:paraId="37DF6E53" w14:textId="77777777" w:rsidR="004841E3" w:rsidRDefault="003D0501" w:rsidP="004841E3">
      <w:pPr>
        <w:pStyle w:val="ListParagraph"/>
        <w:numPr>
          <w:ilvl w:val="0"/>
          <w:numId w:val="1"/>
        </w:numP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  <w:r w:rsidRPr="004841E3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Mobile is the invisible infrastructure which has kept the UK growing</w:t>
      </w:r>
      <w:r w:rsidR="006B648C" w:rsidRPr="004841E3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 xml:space="preserve"> </w:t>
      </w:r>
      <w:r w:rsidR="006B648C" w:rsidRPr="004841E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– investing in mobile technology will reinforce</w:t>
      </w:r>
      <w:r w:rsidRPr="004841E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UK’s position in </w:t>
      </w:r>
      <w:r w:rsidR="006B648C" w:rsidRPr="004841E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the global econom</w:t>
      </w:r>
      <w:r w:rsidRPr="004841E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y</w:t>
      </w:r>
      <w:r w:rsidR="006B648C" w:rsidRPr="004841E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.  There are endless possibilities for new applications; e.g. real-time road systems, telephone health consultations to replace GP appointments, fridges which can send sends selfies to smartphones and automatically order the required shopping.</w:t>
      </w:r>
    </w:p>
    <w:p w14:paraId="6D262189" w14:textId="5D790455" w:rsidR="003D0501" w:rsidRPr="004841E3" w:rsidRDefault="006B648C" w:rsidP="004841E3">
      <w:pPr>
        <w:pStyle w:val="ListParagraph"/>
        <w:numPr>
          <w:ilvl w:val="0"/>
          <w:numId w:val="1"/>
        </w:numP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  <w:r w:rsidRPr="004841E3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The UK needs the best digital talent</w:t>
      </w:r>
      <w:r w:rsidRPr="004841E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– this m</w:t>
      </w:r>
      <w:r w:rsidR="003D0501" w:rsidRPr="004841E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eans playing a long game through </w:t>
      </w:r>
      <w:r w:rsidR="004841E3" w:rsidRPr="004841E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the </w:t>
      </w:r>
      <w:r w:rsidR="003D0501" w:rsidRPr="004841E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uncertainty</w:t>
      </w:r>
      <w:r w:rsidRPr="004841E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to ensure the UK remains open for business.</w:t>
      </w:r>
      <w:r w:rsidR="004841E3" w:rsidRPr="004841E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Research suggests </w:t>
      </w:r>
      <w:r w:rsidR="004841E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a worse-case scenario of a </w:t>
      </w:r>
      <w:r w:rsidR="004841E3" w:rsidRPr="004841E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5-10%</w:t>
      </w:r>
      <w:r w:rsidR="004841E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decline in GDP</w:t>
      </w:r>
      <w:r w:rsidR="004841E3" w:rsidRPr="004841E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over next 10yrs </w:t>
      </w:r>
      <w:r w:rsidR="004841E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if</w:t>
      </w:r>
      <w:r w:rsidR="004841E3" w:rsidRPr="004841E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</w:t>
      </w:r>
      <w:r w:rsidR="004841E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both </w:t>
      </w:r>
      <w:r w:rsidR="004841E3" w:rsidRPr="004841E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access to EU market</w:t>
      </w:r>
      <w:r w:rsidR="004841E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s and migration are curtailed.</w:t>
      </w:r>
    </w:p>
    <w:p w14:paraId="42CA656A" w14:textId="6F81A10A" w:rsidR="003D0501" w:rsidRDefault="003D0501" w:rsidP="003D0501">
      <w:pP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</w:p>
    <w:p w14:paraId="3BF46E38" w14:textId="77777777" w:rsidR="003D0501" w:rsidRDefault="003D0501" w:rsidP="003D0501">
      <w:pPr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</w:pPr>
    </w:p>
    <w:p w14:paraId="2D810A91" w14:textId="05A52B03" w:rsidR="00056156" w:rsidRPr="00E71033" w:rsidRDefault="006B648C" w:rsidP="00D56907">
      <w:pPr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</w:pPr>
      <w:r w:rsidRPr="00E71033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>“The g</w:t>
      </w:r>
      <w:r w:rsidR="003D0501" w:rsidRPr="00E71033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>overnment cannot allow BREXIT to be</w:t>
      </w:r>
      <w:r w:rsidRPr="00E71033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>come</w:t>
      </w:r>
      <w:r w:rsidR="003D0501" w:rsidRPr="00E71033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 xml:space="preserve"> all-consuming for business</w:t>
      </w:r>
      <w:r w:rsidRPr="00E71033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>.”</w:t>
      </w:r>
      <w:r w:rsidR="00056156" w:rsidRPr="00292C24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br w:type="page"/>
      </w:r>
    </w:p>
    <w:p w14:paraId="164759B3" w14:textId="77777777" w:rsidR="00056156" w:rsidRPr="00056156" w:rsidRDefault="00056156" w:rsidP="00056156">
      <w:pPr>
        <w:pStyle w:val="Heading1"/>
        <w:rPr>
          <w:rFonts w:eastAsia="Times New Roman"/>
        </w:rPr>
      </w:pPr>
      <w:bookmarkStart w:id="6" w:name="_Toc521869825"/>
      <w:r w:rsidRPr="00056156">
        <w:rPr>
          <w:rFonts w:eastAsia="Times New Roman"/>
          <w:bdr w:val="none" w:sz="0" w:space="0" w:color="auto" w:frame="1"/>
        </w:rPr>
        <w:lastRenderedPageBreak/>
        <w:t>The services sector and Brexit</w:t>
      </w:r>
      <w:bookmarkEnd w:id="6"/>
    </w:p>
    <w:p w14:paraId="4A48D270" w14:textId="77777777" w:rsidR="00056156" w:rsidRPr="00056156" w:rsidRDefault="00056156" w:rsidP="00056156">
      <w:pPr>
        <w:spacing w:before="240" w:after="240"/>
        <w:textAlignment w:val="baseline"/>
        <w:rPr>
          <w:rFonts w:ascii="inherit" w:eastAsia="Times New Roman" w:hAnsi="inherit" w:cs="Arial"/>
          <w:color w:val="333333"/>
        </w:rPr>
      </w:pPr>
      <w:r w:rsidRPr="00056156">
        <w:rPr>
          <w:rFonts w:ascii="inherit" w:eastAsia="Times New Roman" w:hAnsi="inherit" w:cs="Arial"/>
          <w:color w:val="333333"/>
        </w:rPr>
        <w:t>• How will the services sector be affected by Brexit?</w:t>
      </w:r>
      <w:r w:rsidRPr="00056156">
        <w:rPr>
          <w:rFonts w:ascii="inherit" w:eastAsia="Times New Roman" w:hAnsi="inherit" w:cs="Arial"/>
          <w:color w:val="333333"/>
        </w:rPr>
        <w:br/>
        <w:t>• What opportunities are there for other European cities/countries to capture services sector investment? </w:t>
      </w:r>
      <w:r w:rsidRPr="00056156">
        <w:rPr>
          <w:rFonts w:ascii="inherit" w:eastAsia="Times New Roman" w:hAnsi="inherit" w:cs="Arial"/>
          <w:color w:val="333333"/>
        </w:rPr>
        <w:br/>
        <w:t>• How will the UK continue to innovate and grow its IT and Fintech sectors after Brexit?</w:t>
      </w:r>
      <w:r w:rsidRPr="00056156">
        <w:rPr>
          <w:rFonts w:ascii="inherit" w:eastAsia="Times New Roman" w:hAnsi="inherit" w:cs="Arial"/>
          <w:color w:val="333333"/>
        </w:rPr>
        <w:br/>
        <w:t>• How is the UK and European start-up scene changing as a result of Brexit?</w:t>
      </w:r>
      <w:r w:rsidRPr="00056156">
        <w:rPr>
          <w:rFonts w:ascii="inherit" w:eastAsia="Times New Roman" w:hAnsi="inherit" w:cs="Arial"/>
          <w:color w:val="333333"/>
        </w:rPr>
        <w:br/>
        <w:t>• Where do services fit into the future UK economy?</w:t>
      </w:r>
      <w:r w:rsidRPr="00056156">
        <w:rPr>
          <w:rFonts w:ascii="inherit" w:eastAsia="Times New Roman" w:hAnsi="inherit" w:cs="Arial"/>
          <w:color w:val="333333"/>
        </w:rPr>
        <w:br/>
        <w:t>• What can the broader service sector learn from the financial services industry’s approach to Brexit?</w:t>
      </w:r>
      <w:r w:rsidRPr="00056156">
        <w:rPr>
          <w:rFonts w:ascii="inherit" w:eastAsia="Times New Roman" w:hAnsi="inherit" w:cs="Arial"/>
          <w:color w:val="333333"/>
        </w:rPr>
        <w:br/>
        <w:t>• How can IT be used to make new government policies workable?</w:t>
      </w:r>
    </w:p>
    <w:p w14:paraId="66BDE52E" w14:textId="77777777" w:rsidR="00056156" w:rsidRPr="00056156" w:rsidRDefault="00056156" w:rsidP="00056156">
      <w:pPr>
        <w:textAlignment w:val="baseline"/>
        <w:rPr>
          <w:rFonts w:ascii="inherit" w:eastAsia="Times New Roman" w:hAnsi="inherit" w:cs="Arial"/>
          <w:color w:val="333333"/>
        </w:rPr>
      </w:pPr>
      <w:r w:rsidRPr="00056156">
        <w:rPr>
          <w:rFonts w:ascii="inherit" w:eastAsia="Times New Roman" w:hAnsi="inherit" w:cs="Arial"/>
          <w:b/>
          <w:bCs/>
          <w:color w:val="333333"/>
          <w:bdr w:val="none" w:sz="0" w:space="0" w:color="auto" w:frame="1"/>
        </w:rPr>
        <w:t>Ann Cairns, </w:t>
      </w:r>
      <w:r w:rsidRPr="00056156">
        <w:rPr>
          <w:rFonts w:ascii="inherit" w:eastAsia="Times New Roman" w:hAnsi="inherit" w:cs="Arial"/>
          <w:color w:val="333333"/>
        </w:rPr>
        <w:t>President, International, </w:t>
      </w:r>
      <w:r w:rsidRPr="00056156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>Mastercard Worldwide</w:t>
      </w:r>
    </w:p>
    <w:p w14:paraId="1E0E1564" w14:textId="77777777" w:rsidR="00056156" w:rsidRPr="00056156" w:rsidRDefault="00056156" w:rsidP="00056156">
      <w:pPr>
        <w:textAlignment w:val="baseline"/>
        <w:rPr>
          <w:rFonts w:ascii="inherit" w:eastAsia="Times New Roman" w:hAnsi="inherit" w:cs="Arial"/>
          <w:color w:val="333333"/>
        </w:rPr>
      </w:pPr>
      <w:r w:rsidRPr="00056156">
        <w:rPr>
          <w:rFonts w:ascii="inherit" w:eastAsia="Times New Roman" w:hAnsi="inherit" w:cs="Arial"/>
          <w:b/>
          <w:bCs/>
          <w:color w:val="333333"/>
          <w:bdr w:val="none" w:sz="0" w:space="0" w:color="auto" w:frame="1"/>
        </w:rPr>
        <w:t xml:space="preserve">Patricia </w:t>
      </w:r>
      <w:proofErr w:type="spellStart"/>
      <w:r w:rsidRPr="00056156">
        <w:rPr>
          <w:rFonts w:ascii="inherit" w:eastAsia="Times New Roman" w:hAnsi="inherit" w:cs="Arial"/>
          <w:b/>
          <w:bCs/>
          <w:color w:val="333333"/>
          <w:bdr w:val="none" w:sz="0" w:space="0" w:color="auto" w:frame="1"/>
        </w:rPr>
        <w:t>Cobian</w:t>
      </w:r>
      <w:proofErr w:type="spellEnd"/>
      <w:r w:rsidRPr="00056156">
        <w:rPr>
          <w:rFonts w:ascii="inherit" w:eastAsia="Times New Roman" w:hAnsi="inherit" w:cs="Arial"/>
          <w:b/>
          <w:bCs/>
          <w:color w:val="333333"/>
          <w:bdr w:val="none" w:sz="0" w:space="0" w:color="auto" w:frame="1"/>
        </w:rPr>
        <w:t>, </w:t>
      </w:r>
      <w:r w:rsidRPr="00056156">
        <w:rPr>
          <w:rFonts w:ascii="inherit" w:eastAsia="Times New Roman" w:hAnsi="inherit" w:cs="Arial"/>
          <w:color w:val="333333"/>
        </w:rPr>
        <w:t>Chief Financial Officer, </w:t>
      </w:r>
      <w:r w:rsidRPr="00056156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>Telefónica UK</w:t>
      </w:r>
    </w:p>
    <w:p w14:paraId="1D576496" w14:textId="2C6FC664" w:rsidR="00056156" w:rsidRDefault="00056156" w:rsidP="00056156">
      <w:pPr>
        <w:pBdr>
          <w:bottom w:val="single" w:sz="6" w:space="1" w:color="auto"/>
        </w:pBdr>
        <w:textAlignment w:val="baseline"/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</w:pPr>
      <w:r w:rsidRPr="00056156">
        <w:rPr>
          <w:rFonts w:ascii="inherit" w:eastAsia="Times New Roman" w:hAnsi="inherit" w:cs="Arial"/>
          <w:b/>
          <w:bCs/>
          <w:color w:val="333333"/>
          <w:bdr w:val="none" w:sz="0" w:space="0" w:color="auto" w:frame="1"/>
        </w:rPr>
        <w:t xml:space="preserve">Jean-Paul </w:t>
      </w:r>
      <w:proofErr w:type="spellStart"/>
      <w:r w:rsidRPr="00056156">
        <w:rPr>
          <w:rFonts w:ascii="inherit" w:eastAsia="Times New Roman" w:hAnsi="inherit" w:cs="Arial"/>
          <w:b/>
          <w:bCs/>
          <w:color w:val="333333"/>
          <w:bdr w:val="none" w:sz="0" w:space="0" w:color="auto" w:frame="1"/>
        </w:rPr>
        <w:t>Zens</w:t>
      </w:r>
      <w:proofErr w:type="spellEnd"/>
      <w:r w:rsidRPr="00056156">
        <w:rPr>
          <w:rFonts w:ascii="inherit" w:eastAsia="Times New Roman" w:hAnsi="inherit" w:cs="Arial"/>
          <w:color w:val="333333"/>
        </w:rPr>
        <w:t>, Director-General, Media and Communications Department, Prime Minister’s Office, Government of </w:t>
      </w:r>
      <w:r w:rsidRPr="00056156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>Luxembourg </w:t>
      </w:r>
    </w:p>
    <w:p w14:paraId="4D7C651B" w14:textId="77777777" w:rsidR="00E71033" w:rsidRPr="00056156" w:rsidRDefault="00E71033" w:rsidP="00056156">
      <w:pPr>
        <w:textAlignment w:val="baseline"/>
        <w:rPr>
          <w:rFonts w:ascii="inherit" w:eastAsia="Times New Roman" w:hAnsi="inherit" w:cs="Arial"/>
          <w:color w:val="333333"/>
        </w:rPr>
      </w:pPr>
    </w:p>
    <w:p w14:paraId="5335ECE3" w14:textId="383F8F75" w:rsidR="00C638D3" w:rsidRDefault="00C638D3" w:rsidP="00C638D3">
      <w:pPr>
        <w:textAlignment w:val="baseline"/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</w:pPr>
    </w:p>
    <w:p w14:paraId="74F0E731" w14:textId="77777777" w:rsidR="00C638D3" w:rsidRPr="00C638D3" w:rsidRDefault="00C638D3" w:rsidP="00C638D3">
      <w:pPr>
        <w:contextualSpacing/>
        <w:textAlignment w:val="baseline"/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</w:pPr>
      <w:r w:rsidRPr="00C638D3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>“No sensible businessperson is going to take action too far ahead of the curve”</w:t>
      </w:r>
    </w:p>
    <w:p w14:paraId="766693F0" w14:textId="77777777" w:rsidR="001F4FC1" w:rsidRDefault="00C638D3" w:rsidP="00C638D3">
      <w:pPr>
        <w:contextualSpacing/>
        <w:textAlignment w:val="baseline"/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</w:pPr>
      <w:r w:rsidRPr="00C638D3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 xml:space="preserve"> </w:t>
      </w:r>
    </w:p>
    <w:p w14:paraId="4D57EE79" w14:textId="77777777" w:rsidR="00F71E54" w:rsidRDefault="00C638D3" w:rsidP="00C638D3">
      <w:pPr>
        <w:contextualSpacing/>
        <w:textAlignment w:val="baseline"/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  <w:r w:rsidRPr="001F4FC1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I</w:t>
      </w:r>
      <w:r w:rsidRPr="00C638D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t</w:t>
      </w:r>
      <w:r w:rsidR="001F4FC1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has</w:t>
      </w:r>
      <w:r w:rsidRPr="00C638D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been two years since the referendum and since then, </w:t>
      </w:r>
      <w:r w:rsidR="001F4FC1" w:rsidRPr="00E71033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UK business</w:t>
      </w:r>
      <w:r w:rsidR="001F4FC1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has </w:t>
      </w:r>
      <w:r w:rsidRPr="00C638D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become accustomed to dealing with volatility and risk.</w:t>
      </w:r>
      <w:r w:rsidR="001F4FC1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However,</w:t>
      </w:r>
      <w:r w:rsidR="00F8370D" w:rsidRPr="00F8370D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 xml:space="preserve"> </w:t>
      </w:r>
      <w:r w:rsidR="00F8370D" w:rsidRPr="00F8370D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we’re currently in </w:t>
      </w:r>
      <w:r w:rsidR="00F8370D" w:rsidRPr="00E71033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>‘Wait &amp; See’</w:t>
      </w:r>
      <w:r w:rsidR="00F8370D" w:rsidRPr="00F8370D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mode</w:t>
      </w:r>
      <w:r w:rsidR="00F8370D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;</w:t>
      </w:r>
      <w:r w:rsidR="001F4FC1" w:rsidRPr="00F8370D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o</w:t>
      </w:r>
      <w:r w:rsidRPr="00C638D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nly when there is some certainty, will any </w:t>
      </w:r>
      <w:r w:rsidRPr="00E71033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contingency plans</w:t>
      </w:r>
      <w:r w:rsidRPr="00C638D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</w:t>
      </w:r>
      <w:r w:rsidR="00DD26F5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actually </w:t>
      </w:r>
      <w:r w:rsidRPr="00C638D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be triggered</w:t>
      </w:r>
      <w:r w:rsidR="005E1CAF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. </w:t>
      </w:r>
    </w:p>
    <w:p w14:paraId="43C503EC" w14:textId="77777777" w:rsidR="00F71E54" w:rsidRDefault="00F71E54" w:rsidP="00C638D3">
      <w:pPr>
        <w:contextualSpacing/>
        <w:textAlignment w:val="baseline"/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</w:p>
    <w:p w14:paraId="36C418C6" w14:textId="416466B5" w:rsidR="00C638D3" w:rsidRPr="00F8370D" w:rsidRDefault="005E1CAF" w:rsidP="00C638D3">
      <w:pPr>
        <w:contextualSpacing/>
        <w:textAlignment w:val="baseline"/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</w:pP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So, </w:t>
      </w:r>
      <w:r w:rsidR="00C638D3" w:rsidRPr="00C638D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the time to take action has been extended and we’re not </w:t>
      </w: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yet </w:t>
      </w:r>
      <w:r w:rsidR="00C638D3" w:rsidRPr="00C638D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seeing the </w:t>
      </w:r>
      <w:r w:rsidR="00C638D3" w:rsidRPr="00E71033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mass exodus of the City</w:t>
      </w:r>
      <w:r w:rsidR="00C638D3" w:rsidRPr="00C638D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that was once feared</w:t>
      </w: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, </w:t>
      </w:r>
      <w:r w:rsidR="005033C1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although this should not give rise to any form of complacency. </w:t>
      </w:r>
    </w:p>
    <w:p w14:paraId="5AF24A7F" w14:textId="230C4C03" w:rsidR="00D22C2C" w:rsidRDefault="00D22C2C" w:rsidP="00056156">
      <w:pPr>
        <w:textAlignment w:val="baseline"/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</w:pPr>
    </w:p>
    <w:p w14:paraId="0DC1FE2E" w14:textId="1563A16D" w:rsidR="00D22C2C" w:rsidRPr="00E71033" w:rsidRDefault="00F71E54" w:rsidP="00056156">
      <w:pPr>
        <w:textAlignment w:val="baseline"/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</w:pPr>
      <w:r w:rsidRPr="00E71033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K</w:t>
      </w:r>
      <w:r w:rsidR="00D22C2C" w:rsidRPr="00E71033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ey takeaways</w:t>
      </w:r>
    </w:p>
    <w:p w14:paraId="06E51EA4" w14:textId="263C60E6" w:rsidR="00AB1EB6" w:rsidRPr="00AB1EB6" w:rsidRDefault="00A230EE" w:rsidP="00AB1EB6">
      <w:pPr>
        <w:pStyle w:val="ListParagraph"/>
        <w:numPr>
          <w:ilvl w:val="0"/>
          <w:numId w:val="1"/>
        </w:numPr>
        <w:textAlignment w:val="baseline"/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  <w:r w:rsidRPr="00FF7D6B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 xml:space="preserve">Entrepreneurship is alive and kicking </w:t>
      </w: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[A</w:t>
      </w:r>
      <w:r w:rsidR="00AB1EB6" w:rsidRPr="00AB1EB6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nn</w:t>
      </w: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e</w:t>
      </w:r>
      <w:r w:rsidR="00FF7D6B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Cairns</w:t>
      </w:r>
      <w:r w:rsidR="00AB1EB6" w:rsidRPr="00AB1EB6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] </w:t>
      </w: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There were </w:t>
      </w:r>
      <w:r w:rsidR="00AB1EB6" w:rsidRPr="00AB1EB6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£8.3bn</w:t>
      </w: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worth of</w:t>
      </w:r>
      <w:r w:rsidR="00AB1EB6" w:rsidRPr="00AB1EB6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Fintech</w:t>
      </w:r>
      <w:r w:rsidR="00AB1EB6" w:rsidRPr="00EF0C2C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startups in UK last yea</w:t>
      </w:r>
      <w:r w:rsidR="00CF21C6" w:rsidRPr="00EF0C2C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r, which </w:t>
      </w:r>
      <w:r w:rsidR="00AB1EB6" w:rsidRPr="00EF0C2C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dw</w:t>
      </w:r>
      <w:r w:rsidR="00CF21C6" w:rsidRPr="00EF0C2C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a</w:t>
      </w:r>
      <w:r w:rsidR="00AB1EB6" w:rsidRPr="00EF0C2C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rf</w:t>
      </w:r>
      <w:r w:rsidR="00CF21C6" w:rsidRPr="00EF0C2C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ed</w:t>
      </w:r>
      <w:r w:rsidR="00AB1EB6" w:rsidRPr="00EF0C2C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Germany, France</w:t>
      </w:r>
      <w:r w:rsidR="00CF21C6" w:rsidRPr="00EF0C2C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and</w:t>
      </w:r>
      <w:r w:rsidR="00AB1EB6" w:rsidRPr="00EF0C2C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Scandi</w:t>
      </w:r>
      <w:r w:rsidR="00CF21C6" w:rsidRPr="00EF0C2C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navia combined. It is important to remember that these </w:t>
      </w:r>
      <w:r w:rsidR="00AB1EB6" w:rsidRPr="00EF0C2C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start</w:t>
      </w:r>
      <w:r w:rsidR="00CF21C6" w:rsidRPr="00EF0C2C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-</w:t>
      </w:r>
      <w:r w:rsidR="00AB1EB6" w:rsidRPr="00EF0C2C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up</w:t>
      </w:r>
      <w:r w:rsidR="00CF21C6" w:rsidRPr="00EF0C2C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s are</w:t>
      </w:r>
      <w:r w:rsidR="00AB1EB6" w:rsidRPr="00EF0C2C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not expecting</w:t>
      </w:r>
      <w:r w:rsidR="00CF21C6" w:rsidRPr="00EF0C2C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to see any</w:t>
      </w:r>
      <w:r w:rsidR="00AB1EB6" w:rsidRPr="00EF0C2C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returns for</w:t>
      </w:r>
      <w:r w:rsidR="00CF21C6" w:rsidRPr="00EF0C2C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at least</w:t>
      </w:r>
      <w:r w:rsidR="00AB1EB6" w:rsidRPr="00EF0C2C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10 y</w:t>
      </w:r>
      <w:r w:rsidR="00CF21C6" w:rsidRPr="00EF0C2C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ea</w:t>
      </w:r>
      <w:r w:rsidR="00AB1EB6" w:rsidRPr="00EF0C2C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r</w:t>
      </w:r>
      <w:r w:rsidR="00CF21C6" w:rsidRPr="00EF0C2C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s, </w:t>
      </w:r>
      <w:r w:rsidR="00AB1EB6" w:rsidRPr="00EF0C2C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hence </w:t>
      </w:r>
      <w:r w:rsidR="00CF21C6" w:rsidRPr="00EF0C2C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they </w:t>
      </w:r>
      <w:r w:rsidR="00AB1EB6" w:rsidRPr="00EF0C2C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have </w:t>
      </w:r>
      <w:r w:rsidR="00CF21C6" w:rsidRPr="00EF0C2C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already </w:t>
      </w:r>
      <w:r w:rsidR="00AB1EB6" w:rsidRPr="00EF0C2C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discounted BREXI</w:t>
      </w:r>
      <w:r w:rsidR="005033C1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T, which</w:t>
      </w:r>
      <w:r w:rsidR="00EF0C2C" w:rsidRPr="00EF0C2C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has to be seen as a very </w:t>
      </w:r>
      <w:r w:rsidR="00AB1EB6" w:rsidRPr="00EF0C2C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positive</w:t>
      </w:r>
      <w:r w:rsidR="00EF0C2C" w:rsidRPr="00EF0C2C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statement of intent.</w:t>
      </w:r>
    </w:p>
    <w:p w14:paraId="36055D9D" w14:textId="5DDC282A" w:rsidR="00AB1EB6" w:rsidRPr="00607D01" w:rsidRDefault="002B3D31" w:rsidP="00607D01">
      <w:pPr>
        <w:pStyle w:val="ListParagraph"/>
        <w:numPr>
          <w:ilvl w:val="0"/>
          <w:numId w:val="1"/>
        </w:numPr>
        <w:textAlignment w:val="baseline"/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  <w:r w:rsidRPr="002B3D31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The UK needs</w:t>
      </w:r>
      <w:r w:rsidR="003715B6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 xml:space="preserve"> a</w:t>
      </w:r>
      <w:r w:rsidRPr="002B3D31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 xml:space="preserve"> consistent predictable regulatory environment</w:t>
      </w:r>
      <w:r w:rsidR="003715B6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 xml:space="preserve"> </w:t>
      </w:r>
      <w:r w:rsidR="003715B6" w:rsidRPr="003715B6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[Patricia </w:t>
      </w:r>
      <w:proofErr w:type="spellStart"/>
      <w:r w:rsidR="003715B6" w:rsidRPr="003715B6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Cobian</w:t>
      </w:r>
      <w:proofErr w:type="spellEnd"/>
      <w:r w:rsidR="003715B6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] </w:t>
      </w:r>
      <w:r w:rsidR="003715B6" w:rsidRPr="003715B6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– it is critical </w:t>
      </w:r>
      <w:r w:rsidR="00EC5A5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that the UK has</w:t>
      </w:r>
      <w:r w:rsidR="003715B6" w:rsidRPr="003715B6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access to </w:t>
      </w:r>
      <w:r w:rsidR="00EC5A5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a </w:t>
      </w:r>
      <w:r w:rsidR="003715B6" w:rsidRPr="003715B6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diverse pool of talent</w:t>
      </w:r>
      <w:r w:rsidR="005C491E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which is able to move freely around different</w:t>
      </w:r>
      <w:r w:rsidR="003715B6" w:rsidRPr="003715B6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operating businesses</w:t>
      </w:r>
      <w:r w:rsidR="0081671D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. At present, about </w:t>
      </w:r>
      <w:r w:rsidR="00AB1EB6" w:rsidRPr="00AB1EB6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half</w:t>
      </w:r>
      <w:r w:rsidR="00607D01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the</w:t>
      </w:r>
      <w:r w:rsidR="00AB1EB6" w:rsidRPr="00AB1EB6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migration</w:t>
      </w:r>
      <w:r w:rsidR="00607D01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is from</w:t>
      </w:r>
      <w:r w:rsidR="00AB1EB6" w:rsidRPr="00AB1EB6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from Europe, half R</w:t>
      </w:r>
      <w:r w:rsidR="00607D01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est of the World and we have no clarity whatsoever on immigration controls.</w:t>
      </w:r>
    </w:p>
    <w:p w14:paraId="48B9D6F1" w14:textId="5408AF44" w:rsidR="0072130E" w:rsidRDefault="00AF6A5D" w:rsidP="0072130E">
      <w:pPr>
        <w:pStyle w:val="ListParagraph"/>
        <w:numPr>
          <w:ilvl w:val="0"/>
          <w:numId w:val="1"/>
        </w:numPr>
        <w:textAlignment w:val="baseline"/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  <w:r w:rsidRPr="0081671D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The EU can be a force for good</w:t>
      </w:r>
      <w:r w:rsidR="0072130E" w:rsidRPr="0081671D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 xml:space="preserve"> </w:t>
      </w:r>
      <w:r w:rsidR="0072130E" w:rsidRPr="0072130E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– like SPQ</w:t>
      </w:r>
      <w:r w:rsidR="00FC75EA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R (the </w:t>
      </w:r>
      <w:r w:rsidR="0072130E" w:rsidRPr="0072130E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rights of </w:t>
      </w:r>
      <w:r w:rsidR="00FC75EA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the </w:t>
      </w:r>
      <w:r w:rsidR="0072130E" w:rsidRPr="0072130E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Roman citizen</w:t>
      </w:r>
      <w:r w:rsidR="00010B7E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), GDPR affords to </w:t>
      </w:r>
      <w:r w:rsidR="0072130E" w:rsidRPr="0072130E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European citizens </w:t>
      </w:r>
      <w:r w:rsidR="00010B7E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the rights of</w:t>
      </w:r>
      <w:r w:rsidR="0072130E" w:rsidRPr="0072130E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privacy</w:t>
      </w:r>
      <w:r w:rsidR="00CC0196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. The legacy of </w:t>
      </w:r>
      <w:r w:rsidR="0072130E" w:rsidRPr="0072130E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SPQR has been</w:t>
      </w:r>
      <w:r w:rsidR="00CC0196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universally</w:t>
      </w:r>
      <w:r w:rsidR="0072130E" w:rsidRPr="0072130E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understood a</w:t>
      </w:r>
      <w:r w:rsidR="00CC0196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cross</w:t>
      </w:r>
      <w:r w:rsidR="0072130E" w:rsidRPr="0072130E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the world</w:t>
      </w:r>
      <w:r w:rsidR="00CC0196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and it is hoped that GDPR</w:t>
      </w:r>
      <w:r w:rsidR="00AB1EB6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’s influence </w:t>
      </w:r>
      <w:r w:rsidR="00CC0196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will</w:t>
      </w:r>
      <w:r w:rsidR="00B7580A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be similar;.i.e. </w:t>
      </w:r>
      <w:r w:rsidR="0072130E" w:rsidRPr="0072130E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some </w:t>
      </w:r>
      <w:r w:rsidR="00B7580A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EU </w:t>
      </w:r>
      <w:r w:rsidR="0072130E" w:rsidRPr="0072130E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regulations</w:t>
      </w:r>
      <w:r w:rsidR="00AB1EB6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are</w:t>
      </w:r>
      <w:r w:rsidR="0072130E" w:rsidRPr="0072130E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very positive and will be adopted globally</w:t>
      </w:r>
      <w:r w:rsidR="00262350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.</w:t>
      </w:r>
    </w:p>
    <w:p w14:paraId="6C38AFAC" w14:textId="3EC5CCB2" w:rsidR="00262350" w:rsidRPr="003103CD" w:rsidRDefault="00262350" w:rsidP="003103CD">
      <w:pPr>
        <w:pStyle w:val="ListParagraph"/>
        <w:numPr>
          <w:ilvl w:val="0"/>
          <w:numId w:val="1"/>
        </w:numPr>
        <w:textAlignment w:val="baseline"/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  <w:r w:rsidRPr="00807234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 xml:space="preserve">Luxembourg </w:t>
      </w:r>
      <w:r w:rsidR="00192E81" w:rsidRPr="00807234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 xml:space="preserve">sees itself as a </w:t>
      </w:r>
      <w:r w:rsidR="00807234" w:rsidRPr="00807234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 xml:space="preserve">long-term </w:t>
      </w:r>
      <w:r w:rsidR="00192E81" w:rsidRPr="00807234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partner</w:t>
      </w:r>
      <w:r w:rsidR="00192E81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– Luxembourg’s success has come as a results of</w:t>
      </w:r>
      <w:r w:rsidR="003103CD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always</w:t>
      </w:r>
      <w:r w:rsidRPr="003103CD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partnering with other countr</w:t>
      </w:r>
      <w:r w:rsidR="0080723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ies</w:t>
      </w:r>
      <w:r w:rsidRPr="003103CD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London will always be</w:t>
      </w:r>
      <w:r w:rsidR="003103CD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seen</w:t>
      </w:r>
      <w:r w:rsidRPr="003103CD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</w:t>
      </w:r>
      <w:r w:rsidR="0080723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in this light [JP </w:t>
      </w:r>
      <w:proofErr w:type="spellStart"/>
      <w:r w:rsidR="0080723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Zens</w:t>
      </w:r>
      <w:proofErr w:type="spellEnd"/>
      <w:r w:rsidR="0080723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].</w:t>
      </w:r>
    </w:p>
    <w:p w14:paraId="34F8A719" w14:textId="50046E5B" w:rsidR="002622CC" w:rsidRDefault="002622CC">
      <w:pPr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</w:pPr>
    </w:p>
    <w:p w14:paraId="4C7D9318" w14:textId="77777777" w:rsidR="00056156" w:rsidRPr="00056156" w:rsidRDefault="00056156" w:rsidP="00056156">
      <w:pPr>
        <w:pStyle w:val="Heading1"/>
        <w:rPr>
          <w:rFonts w:eastAsia="Times New Roman"/>
        </w:rPr>
      </w:pPr>
      <w:bookmarkStart w:id="7" w:name="_Toc521869826"/>
      <w:r w:rsidRPr="00056156">
        <w:rPr>
          <w:rFonts w:eastAsia="Times New Roman"/>
          <w:bdr w:val="none" w:sz="0" w:space="0" w:color="auto" w:frame="1"/>
        </w:rPr>
        <w:lastRenderedPageBreak/>
        <w:t>Keynote: A European perspective</w:t>
      </w:r>
      <w:bookmarkEnd w:id="7"/>
    </w:p>
    <w:p w14:paraId="1557CC80" w14:textId="77777777" w:rsidR="00E71033" w:rsidRDefault="00056156" w:rsidP="00056156">
      <w:pPr>
        <w:pStyle w:val="ListParagraph"/>
        <w:numPr>
          <w:ilvl w:val="0"/>
          <w:numId w:val="16"/>
        </w:numPr>
        <w:spacing w:before="240" w:after="240"/>
        <w:textAlignment w:val="baseline"/>
        <w:rPr>
          <w:rFonts w:ascii="inherit" w:eastAsia="Times New Roman" w:hAnsi="inherit" w:cs="Arial"/>
          <w:color w:val="333333"/>
        </w:rPr>
      </w:pPr>
      <w:r w:rsidRPr="00E71033">
        <w:rPr>
          <w:rFonts w:ascii="inherit" w:eastAsia="Times New Roman" w:hAnsi="inherit" w:cs="Arial"/>
          <w:color w:val="333333"/>
        </w:rPr>
        <w:t xml:space="preserve">Could a two-tier Europe emerge as a result of Brexit? </w:t>
      </w:r>
    </w:p>
    <w:p w14:paraId="7A05A27D" w14:textId="77777777" w:rsidR="00E71033" w:rsidRDefault="00056156" w:rsidP="00056156">
      <w:pPr>
        <w:pStyle w:val="ListParagraph"/>
        <w:numPr>
          <w:ilvl w:val="0"/>
          <w:numId w:val="16"/>
        </w:numPr>
        <w:spacing w:before="240" w:after="240"/>
        <w:textAlignment w:val="baseline"/>
        <w:rPr>
          <w:rFonts w:ascii="inherit" w:eastAsia="Times New Roman" w:hAnsi="inherit" w:cs="Arial"/>
          <w:color w:val="333333"/>
        </w:rPr>
      </w:pPr>
      <w:r w:rsidRPr="00E71033">
        <w:rPr>
          <w:rFonts w:ascii="inherit" w:eastAsia="Times New Roman" w:hAnsi="inherit" w:cs="Arial"/>
          <w:color w:val="333333"/>
        </w:rPr>
        <w:t xml:space="preserve">Will greater integration take place? </w:t>
      </w:r>
    </w:p>
    <w:p w14:paraId="19AF687E" w14:textId="77777777" w:rsidR="00E71033" w:rsidRDefault="00056156" w:rsidP="00056156">
      <w:pPr>
        <w:pStyle w:val="ListParagraph"/>
        <w:numPr>
          <w:ilvl w:val="0"/>
          <w:numId w:val="16"/>
        </w:numPr>
        <w:spacing w:before="240" w:after="240"/>
        <w:textAlignment w:val="baseline"/>
        <w:rPr>
          <w:rFonts w:ascii="inherit" w:eastAsia="Times New Roman" w:hAnsi="inherit" w:cs="Arial"/>
          <w:color w:val="333333"/>
        </w:rPr>
      </w:pPr>
      <w:r w:rsidRPr="00E71033">
        <w:rPr>
          <w:rFonts w:ascii="inherit" w:eastAsia="Times New Roman" w:hAnsi="inherit" w:cs="Arial"/>
          <w:color w:val="333333"/>
        </w:rPr>
        <w:t>How will on-going challenges such as migrati</w:t>
      </w:r>
      <w:r w:rsidR="00E71033">
        <w:rPr>
          <w:rFonts w:ascii="inherit" w:eastAsia="Times New Roman" w:hAnsi="inherit" w:cs="Arial"/>
          <w:color w:val="333333"/>
        </w:rPr>
        <w:t>on and separatism be addressed?</w:t>
      </w:r>
    </w:p>
    <w:p w14:paraId="675C5B5C" w14:textId="77777777" w:rsidR="00E71033" w:rsidRDefault="00056156" w:rsidP="00056156">
      <w:pPr>
        <w:pStyle w:val="ListParagraph"/>
        <w:numPr>
          <w:ilvl w:val="0"/>
          <w:numId w:val="16"/>
        </w:numPr>
        <w:spacing w:before="240" w:after="240"/>
        <w:textAlignment w:val="baseline"/>
        <w:rPr>
          <w:rFonts w:ascii="inherit" w:eastAsia="Times New Roman" w:hAnsi="inherit" w:cs="Arial"/>
          <w:color w:val="333333"/>
        </w:rPr>
      </w:pPr>
      <w:r w:rsidRPr="00E71033">
        <w:rPr>
          <w:rFonts w:ascii="inherit" w:eastAsia="Times New Roman" w:hAnsi="inherit" w:cs="Arial"/>
          <w:color w:val="333333"/>
        </w:rPr>
        <w:t xml:space="preserve">What does Brexit mean to Ireland? </w:t>
      </w:r>
    </w:p>
    <w:p w14:paraId="28710EEC" w14:textId="77777777" w:rsidR="00E71033" w:rsidRDefault="00056156" w:rsidP="00056156">
      <w:pPr>
        <w:pStyle w:val="ListParagraph"/>
        <w:numPr>
          <w:ilvl w:val="0"/>
          <w:numId w:val="16"/>
        </w:numPr>
        <w:spacing w:before="240" w:after="240"/>
        <w:textAlignment w:val="baseline"/>
        <w:rPr>
          <w:rFonts w:ascii="inherit" w:eastAsia="Times New Roman" w:hAnsi="inherit" w:cs="Arial"/>
          <w:color w:val="333333"/>
        </w:rPr>
      </w:pPr>
      <w:r w:rsidRPr="00E71033">
        <w:rPr>
          <w:rFonts w:ascii="inherit" w:eastAsia="Times New Roman" w:hAnsi="inherit" w:cs="Arial"/>
          <w:color w:val="333333"/>
        </w:rPr>
        <w:t xml:space="preserve">What are the time scales for Irish border and regulatory alignment? </w:t>
      </w:r>
    </w:p>
    <w:p w14:paraId="0880F0CA" w14:textId="5D29D22E" w:rsidR="00056156" w:rsidRPr="00E71033" w:rsidRDefault="00056156" w:rsidP="00056156">
      <w:pPr>
        <w:pStyle w:val="ListParagraph"/>
        <w:numPr>
          <w:ilvl w:val="0"/>
          <w:numId w:val="16"/>
        </w:numPr>
        <w:spacing w:before="240" w:after="240"/>
        <w:textAlignment w:val="baseline"/>
        <w:rPr>
          <w:rFonts w:ascii="inherit" w:eastAsia="Times New Roman" w:hAnsi="inherit" w:cs="Arial"/>
          <w:color w:val="333333"/>
        </w:rPr>
      </w:pPr>
      <w:r w:rsidRPr="00E71033">
        <w:rPr>
          <w:rFonts w:ascii="inherit" w:eastAsia="Times New Roman" w:hAnsi="inherit" w:cs="Arial"/>
          <w:color w:val="333333"/>
        </w:rPr>
        <w:t>And what will that mean for people?</w:t>
      </w:r>
    </w:p>
    <w:p w14:paraId="55A22C87" w14:textId="6F7A5328" w:rsidR="00056156" w:rsidRDefault="00056156" w:rsidP="00056156">
      <w:pPr>
        <w:pBdr>
          <w:bottom w:val="single" w:sz="6" w:space="1" w:color="auto"/>
        </w:pBdr>
        <w:textAlignment w:val="baseline"/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</w:pPr>
      <w:r w:rsidRPr="00056156">
        <w:rPr>
          <w:rFonts w:ascii="inherit" w:eastAsia="Times New Roman" w:hAnsi="inherit" w:cs="Arial"/>
          <w:b/>
          <w:bCs/>
          <w:color w:val="333333"/>
          <w:bdr w:val="none" w:sz="0" w:space="0" w:color="auto" w:frame="1"/>
        </w:rPr>
        <w:t>Helen McEntee T.D.</w:t>
      </w:r>
      <w:r w:rsidRPr="00056156">
        <w:rPr>
          <w:rFonts w:ascii="inherit" w:eastAsia="Times New Roman" w:hAnsi="inherit" w:cs="Arial"/>
          <w:color w:val="333333"/>
        </w:rPr>
        <w:t>, Minister of State for European Affairs, </w:t>
      </w:r>
      <w:r w:rsidRPr="00056156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>Government of Ireland</w:t>
      </w:r>
    </w:p>
    <w:p w14:paraId="74811C84" w14:textId="77777777" w:rsidR="007905AB" w:rsidRDefault="007905AB" w:rsidP="00056156">
      <w:pPr>
        <w:textAlignment w:val="baseline"/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</w:pPr>
    </w:p>
    <w:p w14:paraId="4741E77A" w14:textId="77777777" w:rsidR="00DB3244" w:rsidRDefault="00DB3244">
      <w:pPr>
        <w:rPr>
          <w:rFonts w:ascii="inherit" w:eastAsia="Times New Roman" w:hAnsi="inherit" w:cs="Arial"/>
          <w:b/>
          <w:color w:val="333333"/>
        </w:rPr>
      </w:pPr>
    </w:p>
    <w:p w14:paraId="465A05BE" w14:textId="795CC22E" w:rsidR="00DB3244" w:rsidRPr="00946B2B" w:rsidRDefault="00DB3244" w:rsidP="00DB3244">
      <w:pPr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</w:pPr>
      <w:r w:rsidRPr="00946B2B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 xml:space="preserve">FT Video summary: </w:t>
      </w:r>
      <w:hyperlink r:id="rId6" w:history="1">
        <w:r w:rsidRPr="00603297">
          <w:rPr>
            <w:rStyle w:val="Hyperlink"/>
            <w:rFonts w:ascii="inherit" w:eastAsia="Times New Roman" w:hAnsi="inherit" w:cs="Arial"/>
            <w:b/>
            <w:iCs/>
            <w:bdr w:val="none" w:sz="0" w:space="0" w:color="auto" w:frame="1"/>
          </w:rPr>
          <w:t>Life after falling off a cliff</w:t>
        </w:r>
      </w:hyperlink>
      <w:r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 xml:space="preserve"> [May 2018]</w:t>
      </w:r>
    </w:p>
    <w:p w14:paraId="075A873B" w14:textId="3D7A9010" w:rsidR="00DB3244" w:rsidRPr="00F43B73" w:rsidRDefault="00DB3244" w:rsidP="00DB3244">
      <w:pPr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</w:pPr>
      <w:r w:rsidRPr="00F43B73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Pre-Brexit</w:t>
      </w:r>
    </w:p>
    <w:p w14:paraId="069B1C60" w14:textId="781D307C" w:rsidR="00DB3244" w:rsidRDefault="00DB3244" w:rsidP="00DB3244">
      <w:pPr>
        <w:pStyle w:val="ListParagraph"/>
        <w:numPr>
          <w:ilvl w:val="0"/>
          <w:numId w:val="17"/>
        </w:numP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UK </w:t>
      </w:r>
      <w:r w:rsidRPr="00DB324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Treasury predicted </w:t>
      </w: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in a worst-case scenario that </w:t>
      </w:r>
      <w:r w:rsidRPr="00DB324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800,000 jobs </w:t>
      </w: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would</w:t>
      </w:r>
      <w:r w:rsidRPr="00DB324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disappear, </w:t>
      </w: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with the </w:t>
      </w:r>
      <w:r w:rsidRPr="00DB324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economy </w:t>
      </w: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falling </w:t>
      </w:r>
      <w:r w:rsidRPr="00DB324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off a cliff</w:t>
      </w:r>
    </w:p>
    <w:p w14:paraId="12DA0614" w14:textId="602B5000" w:rsidR="00DB3244" w:rsidRPr="00F43B73" w:rsidRDefault="00DB3244" w:rsidP="00DB3244">
      <w:pPr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</w:pPr>
      <w:r w:rsidRPr="00F43B73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Post-Brexit</w:t>
      </w:r>
    </w:p>
    <w:p w14:paraId="4432A16B" w14:textId="77777777" w:rsidR="00603297" w:rsidRDefault="00603297" w:rsidP="00DB3244">
      <w:pPr>
        <w:pStyle w:val="ListParagraph"/>
        <w:numPr>
          <w:ilvl w:val="0"/>
          <w:numId w:val="17"/>
        </w:numPr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</w:pP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The </w:t>
      </w:r>
      <w:r w:rsidR="00DB3244" w:rsidRPr="00DB324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£ dropped 10%</w:t>
      </w:r>
      <w:r w:rsidR="00DB324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v € with </w:t>
      </w:r>
      <w:r w:rsidR="00DB3244" w:rsidRPr="00DB324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little recover</w:t>
      </w:r>
      <w:r w:rsidR="00DB324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y since; however, the £ climbed back up to the $1.35 mark </w:t>
      </w:r>
      <w:r w:rsidR="00DB3244" w:rsidRPr="00603297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>[note: as at 12-Aug 2018</w:t>
      </w:r>
      <w:r w:rsidRPr="00603297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>, £/€ 1.12, £/$ 1.28]</w:t>
      </w:r>
    </w:p>
    <w:p w14:paraId="0E7F8155" w14:textId="55AADB6E" w:rsidR="00DB3244" w:rsidRPr="00603297" w:rsidRDefault="00DB3244" w:rsidP="00DB3244">
      <w:pPr>
        <w:pStyle w:val="ListParagraph"/>
        <w:numPr>
          <w:ilvl w:val="0"/>
          <w:numId w:val="17"/>
        </w:numPr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</w:pPr>
      <w:r w:rsidRPr="00603297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Economy 1.9% smaller than predicted</w:t>
      </w:r>
      <w:r w:rsidR="00603297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, equating to a </w:t>
      </w:r>
      <w:r w:rsidRPr="00603297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£38bn annual loss</w:t>
      </w:r>
    </w:p>
    <w:p w14:paraId="16B0EFF8" w14:textId="638A3C2B" w:rsidR="00603297" w:rsidRPr="00603297" w:rsidRDefault="00603297" w:rsidP="00DB3244">
      <w:pPr>
        <w:pStyle w:val="ListParagraph"/>
        <w:numPr>
          <w:ilvl w:val="0"/>
          <w:numId w:val="17"/>
        </w:numPr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</w:pP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Transition deal means the UK will probably stay in the EU Customs Union until 31</w:t>
      </w:r>
      <w:r w:rsidRPr="00603297">
        <w:rPr>
          <w:rFonts w:ascii="inherit" w:eastAsia="Times New Roman" w:hAnsi="inherit" w:cs="Arial"/>
          <w:iCs/>
          <w:color w:val="333333"/>
          <w:bdr w:val="none" w:sz="0" w:space="0" w:color="auto" w:frame="1"/>
          <w:vertAlign w:val="superscript"/>
        </w:rPr>
        <w:t>st</w:t>
      </w: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Dec 2020</w:t>
      </w:r>
    </w:p>
    <w:p w14:paraId="7CEA95CE" w14:textId="18D0875F" w:rsidR="00F43B73" w:rsidRPr="00F43B73" w:rsidRDefault="00F43B73" w:rsidP="00F43B73">
      <w:pPr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</w:pPr>
      <w:r w:rsidRPr="00F43B73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Scenario planning post-Brexit</w:t>
      </w:r>
    </w:p>
    <w:p w14:paraId="772F620C" w14:textId="740C706F" w:rsidR="00F43B73" w:rsidRPr="00F43B73" w:rsidRDefault="00F43B73" w:rsidP="00F43B73">
      <w:pPr>
        <w:pStyle w:val="ListParagraph"/>
        <w:numPr>
          <w:ilvl w:val="0"/>
          <w:numId w:val="17"/>
        </w:numP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Govt analysis predicts that e</w:t>
      </w:r>
      <w:r w:rsidRPr="00F43B7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very region and every sector will be negatively affected </w:t>
      </w: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post-Brexit </w:t>
      </w:r>
      <w:r w:rsidRPr="00F43B7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with estimated costs under the 3 different scenarios of:</w:t>
      </w:r>
    </w:p>
    <w:p w14:paraId="70505EA7" w14:textId="7B9D8348" w:rsidR="00F43B73" w:rsidRDefault="00F43B73" w:rsidP="00F43B73">
      <w:pPr>
        <w:pStyle w:val="ListParagraph"/>
        <w:numPr>
          <w:ilvl w:val="1"/>
          <w:numId w:val="17"/>
        </w:numP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  <w:r w:rsidRPr="00F43B73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2% of national income</w:t>
      </w:r>
      <w:r w:rsidRPr="00F43B7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</w:t>
      </w: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(£20bn p/a) </w:t>
      </w:r>
      <w:r w:rsidRPr="00F43B7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if Britain remains a member of the single market (Norway model)</w:t>
      </w:r>
    </w:p>
    <w:p w14:paraId="4AF29349" w14:textId="6077F1AD" w:rsidR="00F43B73" w:rsidRDefault="00DB3244" w:rsidP="00F43B73">
      <w:pPr>
        <w:pStyle w:val="ListParagraph"/>
        <w:numPr>
          <w:ilvl w:val="1"/>
          <w:numId w:val="17"/>
        </w:numP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  <w:r w:rsidRPr="00F43B73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 xml:space="preserve">5% </w:t>
      </w:r>
      <w:r w:rsidR="00F43B73" w:rsidRPr="00F43B73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 xml:space="preserve">of national income </w:t>
      </w:r>
      <w:r w:rsidR="00F43B73" w:rsidRPr="00F43B73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(£</w:t>
      </w:r>
      <w:r w:rsidR="00F43B73" w:rsidRPr="00F43B7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40bn p/a</w:t>
      </w:r>
      <w:r w:rsidR="00F43B7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)</w:t>
      </w:r>
      <w:r w:rsidR="00F43B73" w:rsidRPr="00F43B7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</w:t>
      </w:r>
      <w:r w:rsidR="00F43B7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if Britain just has a free trade deal with the EU</w:t>
      </w:r>
    </w:p>
    <w:p w14:paraId="52B37CDA" w14:textId="1FB7E9D2" w:rsidR="00F43B73" w:rsidRDefault="00DB3244" w:rsidP="00F43B73">
      <w:pPr>
        <w:pStyle w:val="ListParagraph"/>
        <w:numPr>
          <w:ilvl w:val="1"/>
          <w:numId w:val="17"/>
        </w:numP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  <w:r w:rsidRPr="00F43B73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 xml:space="preserve">8% </w:t>
      </w:r>
      <w:r w:rsidR="00F43B73" w:rsidRPr="00F43B73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of national income</w:t>
      </w:r>
      <w:r w:rsidR="00F43B7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(£80bn) in the event of hard-Brexit (</w:t>
      </w:r>
      <w:r w:rsidRPr="00F43B7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WTO rules</w:t>
      </w:r>
      <w:r w:rsidR="00F43B7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)</w:t>
      </w:r>
    </w:p>
    <w:p w14:paraId="0EF6DA6A" w14:textId="21B5B37D" w:rsidR="00DB3244" w:rsidRDefault="00F43B73" w:rsidP="00F43B73">
      <w:pPr>
        <w:pStyle w:val="ListParagraph"/>
        <w:numPr>
          <w:ilvl w:val="1"/>
          <w:numId w:val="17"/>
        </w:numP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</w:t>
      </w:r>
      <w:r w:rsidR="00DB324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Withdrawal bill still to work its way through Parliament</w:t>
      </w:r>
    </w:p>
    <w:p w14:paraId="2F25D074" w14:textId="151E69D7" w:rsidR="00DB3244" w:rsidRDefault="00DB3244" w:rsidP="00DB3244">
      <w:pP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</w:p>
    <w:p w14:paraId="04D8B483" w14:textId="77777777" w:rsidR="00F43B73" w:rsidRPr="00C2153E" w:rsidRDefault="00F43B73" w:rsidP="00F43B73">
      <w:pPr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</w:pPr>
      <w:r w:rsidRPr="00C2153E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>“</w:t>
      </w:r>
      <w:r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>The a</w:t>
      </w:r>
      <w:r w:rsidRPr="00C2153E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>chievement of making this border invisible cannot be underestimated”</w:t>
      </w:r>
    </w:p>
    <w:p w14:paraId="4ACF1155" w14:textId="0891B5C6" w:rsidR="00F43B73" w:rsidRDefault="00F43B73" w:rsidP="00DB3244">
      <w:pP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</w:p>
    <w:p w14:paraId="58F71889" w14:textId="6077C308" w:rsidR="00F43B73" w:rsidRPr="00F43B73" w:rsidRDefault="00F43B73" w:rsidP="00DB3244">
      <w:pPr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</w:pPr>
      <w:r w:rsidRPr="00F43B73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Key takeaways</w:t>
      </w:r>
    </w:p>
    <w:p w14:paraId="17E85EC7" w14:textId="566200E9" w:rsidR="00D63A56" w:rsidRPr="00D63A56" w:rsidRDefault="00D63A56" w:rsidP="00D63A56">
      <w:pPr>
        <w:pStyle w:val="ListParagraph"/>
        <w:numPr>
          <w:ilvl w:val="0"/>
          <w:numId w:val="17"/>
        </w:numP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  <w:r w:rsidRPr="00D63A56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BREXIT presents</w:t>
      </w:r>
      <w:r w:rsidR="00DB3244" w:rsidRPr="00D63A56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unprecedented threats</w:t>
      </w:r>
      <w:r w:rsidRPr="00D63A56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for Ireland which is m</w:t>
      </w:r>
      <w:r w:rsidR="00DB3244" w:rsidRPr="00D63A56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ore </w:t>
      </w:r>
      <w:r w:rsidRPr="00D63A56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directly </w:t>
      </w:r>
      <w:r w:rsidR="00DB3244" w:rsidRPr="00D63A56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affected than any other EU state</w:t>
      </w: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; for one thing, there is a </w:t>
      </w:r>
      <w:r w:rsidRPr="00D63A56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500km</w:t>
      </w: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b</w:t>
      </w:r>
      <w:r w:rsidRPr="00D63A56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order</w:t>
      </w: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with 208 crossing points</w:t>
      </w:r>
    </w:p>
    <w:p w14:paraId="5F8A6A6F" w14:textId="6CDCA434" w:rsidR="00DB3244" w:rsidRPr="00D63A56" w:rsidRDefault="00D63A56" w:rsidP="00DB3244">
      <w:pPr>
        <w:pStyle w:val="ListParagraph"/>
        <w:numPr>
          <w:ilvl w:val="0"/>
          <w:numId w:val="17"/>
        </w:numP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Ireland’s objective remains to achieve the</w:t>
      </w:r>
      <w:r w:rsidR="00DB3244" w:rsidRPr="00D63A56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closest possible relationshi</w:t>
      </w: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p with EU and UK and to ensure that</w:t>
      </w:r>
      <w:r w:rsidR="00DB3244" w:rsidRPr="00D63A56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BREXIT does not impact upon Good Friday Agreement</w:t>
      </w:r>
    </w:p>
    <w:p w14:paraId="5C220821" w14:textId="77777777" w:rsidR="00DB3244" w:rsidRDefault="00DB3244" w:rsidP="00DB3244">
      <w:pP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</w:p>
    <w:p w14:paraId="7723A90F" w14:textId="1AE95DB9" w:rsidR="00D63A56" w:rsidRPr="00D63A56" w:rsidRDefault="00D63A56" w:rsidP="00D63A56">
      <w:pPr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</w:pPr>
      <w:r w:rsidRPr="00D63A56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>“My colleagues in the EU recognise the political, economic and social importance of the border issues, they know that the EU project at its heart was a peace process”</w:t>
      </w:r>
    </w:p>
    <w:p w14:paraId="49EBE7C7" w14:textId="77777777" w:rsidR="00D63A56" w:rsidRDefault="00D63A56">
      <w:pPr>
        <w:rPr>
          <w:rFonts w:asciiTheme="majorHAnsi" w:eastAsia="Times New Roman" w:hAnsiTheme="majorHAnsi" w:cstheme="majorBidi"/>
          <w:color w:val="2F5496" w:themeColor="accent1" w:themeShade="BF"/>
          <w:sz w:val="32"/>
          <w:szCs w:val="32"/>
          <w:bdr w:val="none" w:sz="0" w:space="0" w:color="auto" w:frame="1"/>
        </w:rPr>
      </w:pPr>
      <w:bookmarkStart w:id="8" w:name="_Toc521869827"/>
      <w:r>
        <w:rPr>
          <w:rFonts w:eastAsia="Times New Roman"/>
          <w:bdr w:val="none" w:sz="0" w:space="0" w:color="auto" w:frame="1"/>
        </w:rPr>
        <w:br w:type="page"/>
      </w:r>
    </w:p>
    <w:p w14:paraId="022CD503" w14:textId="05BD4AD1" w:rsidR="00056156" w:rsidRPr="00056156" w:rsidRDefault="00056156" w:rsidP="00056156">
      <w:pPr>
        <w:pStyle w:val="Heading1"/>
        <w:rPr>
          <w:rFonts w:eastAsia="Times New Roman"/>
        </w:rPr>
      </w:pPr>
      <w:r w:rsidRPr="00056156">
        <w:rPr>
          <w:rFonts w:eastAsia="Times New Roman"/>
          <w:bdr w:val="none" w:sz="0" w:space="0" w:color="auto" w:frame="1"/>
        </w:rPr>
        <w:lastRenderedPageBreak/>
        <w:t>Panel discussion: Brexit and the regions</w:t>
      </w:r>
      <w:bookmarkEnd w:id="8"/>
      <w:r w:rsidRPr="00056156">
        <w:rPr>
          <w:rFonts w:eastAsia="Times New Roman"/>
          <w:bdr w:val="none" w:sz="0" w:space="0" w:color="auto" w:frame="1"/>
        </w:rPr>
        <w:t> </w:t>
      </w:r>
    </w:p>
    <w:p w14:paraId="0CF494D5" w14:textId="77777777" w:rsidR="00056156" w:rsidRPr="00056156" w:rsidRDefault="00056156" w:rsidP="00056156">
      <w:pPr>
        <w:numPr>
          <w:ilvl w:val="1"/>
          <w:numId w:val="1"/>
        </w:numPr>
        <w:pBdr>
          <w:bottom w:val="dotted" w:sz="6" w:space="8" w:color="000000"/>
        </w:pBdr>
        <w:ind w:left="0"/>
        <w:textAlignment w:val="baseline"/>
        <w:rPr>
          <w:rFonts w:ascii="inherit" w:eastAsia="Times New Roman" w:hAnsi="inherit" w:cs="Arial"/>
          <w:color w:val="333333"/>
        </w:rPr>
      </w:pPr>
      <w:r w:rsidRPr="00056156">
        <w:rPr>
          <w:rFonts w:ascii="inherit" w:eastAsia="Times New Roman" w:hAnsi="inherit" w:cs="Arial"/>
          <w:color w:val="333333"/>
        </w:rPr>
        <w:t>What do international investors look for in the UK regions?</w:t>
      </w:r>
    </w:p>
    <w:p w14:paraId="1DFE6076" w14:textId="77777777" w:rsidR="00056156" w:rsidRPr="00056156" w:rsidRDefault="00056156" w:rsidP="00056156">
      <w:pPr>
        <w:numPr>
          <w:ilvl w:val="1"/>
          <w:numId w:val="1"/>
        </w:numPr>
        <w:pBdr>
          <w:bottom w:val="dotted" w:sz="6" w:space="8" w:color="000000"/>
        </w:pBdr>
        <w:ind w:left="0"/>
        <w:textAlignment w:val="baseline"/>
        <w:rPr>
          <w:rFonts w:ascii="inherit" w:eastAsia="Times New Roman" w:hAnsi="inherit" w:cs="Arial"/>
          <w:color w:val="333333"/>
        </w:rPr>
      </w:pPr>
      <w:r w:rsidRPr="00056156">
        <w:rPr>
          <w:rFonts w:ascii="inherit" w:eastAsia="Times New Roman" w:hAnsi="inherit" w:cs="Arial"/>
          <w:color w:val="333333"/>
        </w:rPr>
        <w:t>How has international investor sentiment in the regions changed as a result of Brexit?</w:t>
      </w:r>
    </w:p>
    <w:p w14:paraId="42C7585D" w14:textId="77777777" w:rsidR="00056156" w:rsidRPr="00056156" w:rsidRDefault="00056156" w:rsidP="00056156">
      <w:pPr>
        <w:numPr>
          <w:ilvl w:val="1"/>
          <w:numId w:val="1"/>
        </w:numPr>
        <w:pBdr>
          <w:bottom w:val="dotted" w:sz="6" w:space="8" w:color="000000"/>
        </w:pBdr>
        <w:ind w:left="0"/>
        <w:textAlignment w:val="baseline"/>
        <w:rPr>
          <w:rFonts w:ascii="inherit" w:eastAsia="Times New Roman" w:hAnsi="inherit" w:cs="Arial"/>
          <w:color w:val="333333"/>
        </w:rPr>
      </w:pPr>
      <w:r w:rsidRPr="00056156">
        <w:rPr>
          <w:rFonts w:ascii="inherit" w:eastAsia="Times New Roman" w:hAnsi="inherit" w:cs="Arial"/>
          <w:color w:val="333333"/>
        </w:rPr>
        <w:t>How are regional leaders preparing?</w:t>
      </w:r>
    </w:p>
    <w:p w14:paraId="7495B9A4" w14:textId="77777777" w:rsidR="00056156" w:rsidRPr="00056156" w:rsidRDefault="00056156" w:rsidP="00056156">
      <w:pPr>
        <w:numPr>
          <w:ilvl w:val="1"/>
          <w:numId w:val="1"/>
        </w:numPr>
        <w:pBdr>
          <w:bottom w:val="dotted" w:sz="6" w:space="8" w:color="000000"/>
        </w:pBdr>
        <w:ind w:left="0"/>
        <w:textAlignment w:val="baseline"/>
        <w:rPr>
          <w:rFonts w:ascii="inherit" w:eastAsia="Times New Roman" w:hAnsi="inherit" w:cs="Arial"/>
          <w:color w:val="333333"/>
        </w:rPr>
      </w:pPr>
      <w:r w:rsidRPr="00056156">
        <w:rPr>
          <w:rFonts w:ascii="inherit" w:eastAsia="Times New Roman" w:hAnsi="inherit" w:cs="Arial"/>
          <w:color w:val="333333"/>
        </w:rPr>
        <w:t>How is the macro environment impacting on organisations in the regions?</w:t>
      </w:r>
    </w:p>
    <w:p w14:paraId="2EFFC69C" w14:textId="77777777" w:rsidR="00056156" w:rsidRPr="00056156" w:rsidRDefault="00056156" w:rsidP="00056156">
      <w:pPr>
        <w:numPr>
          <w:ilvl w:val="1"/>
          <w:numId w:val="1"/>
        </w:numPr>
        <w:pBdr>
          <w:bottom w:val="dotted" w:sz="6" w:space="8" w:color="000000"/>
        </w:pBdr>
        <w:ind w:left="0"/>
        <w:textAlignment w:val="baseline"/>
        <w:rPr>
          <w:rFonts w:ascii="inherit" w:eastAsia="Times New Roman" w:hAnsi="inherit" w:cs="Arial"/>
          <w:color w:val="333333"/>
        </w:rPr>
      </w:pPr>
      <w:r w:rsidRPr="00056156">
        <w:rPr>
          <w:rFonts w:ascii="inherit" w:eastAsia="Times New Roman" w:hAnsi="inherit" w:cs="Arial"/>
          <w:color w:val="333333"/>
        </w:rPr>
        <w:t>What does Brexit mean for the devolution debate?</w:t>
      </w:r>
    </w:p>
    <w:p w14:paraId="7C7BCEF4" w14:textId="77777777" w:rsidR="007905AB" w:rsidRDefault="00056156" w:rsidP="007905AB">
      <w:pPr>
        <w:numPr>
          <w:ilvl w:val="1"/>
          <w:numId w:val="1"/>
        </w:numPr>
        <w:pBdr>
          <w:bottom w:val="dotted" w:sz="6" w:space="8" w:color="000000"/>
        </w:pBdr>
        <w:ind w:left="0"/>
        <w:textAlignment w:val="baseline"/>
        <w:rPr>
          <w:rFonts w:ascii="inherit" w:eastAsia="Times New Roman" w:hAnsi="inherit" w:cs="Arial"/>
          <w:color w:val="333333"/>
        </w:rPr>
      </w:pPr>
      <w:r w:rsidRPr="00056156">
        <w:rPr>
          <w:rFonts w:ascii="inherit" w:eastAsia="Times New Roman" w:hAnsi="inherit" w:cs="Arial"/>
          <w:color w:val="333333"/>
        </w:rPr>
        <w:t>How will growth hubs support businesses in the future when EU money dries up?</w:t>
      </w:r>
    </w:p>
    <w:p w14:paraId="4B289AD1" w14:textId="1FFE5E7E" w:rsidR="00056156" w:rsidRPr="007905AB" w:rsidRDefault="00056156" w:rsidP="007905AB">
      <w:pPr>
        <w:numPr>
          <w:ilvl w:val="1"/>
          <w:numId w:val="1"/>
        </w:numPr>
        <w:pBdr>
          <w:bottom w:val="dotted" w:sz="6" w:space="8" w:color="000000"/>
        </w:pBdr>
        <w:ind w:left="0"/>
        <w:textAlignment w:val="baseline"/>
        <w:rPr>
          <w:rFonts w:ascii="inherit" w:eastAsia="Times New Roman" w:hAnsi="inherit" w:cs="Arial"/>
          <w:color w:val="333333"/>
        </w:rPr>
      </w:pPr>
      <w:r w:rsidRPr="007905AB">
        <w:rPr>
          <w:rFonts w:ascii="inherit" w:eastAsia="Times New Roman" w:hAnsi="inherit" w:cs="Arial"/>
          <w:color w:val="333333"/>
        </w:rPr>
        <w:t>How can government and big business connect to SMEs to mobilise their potential?</w:t>
      </w:r>
    </w:p>
    <w:p w14:paraId="5A1D5932" w14:textId="77777777" w:rsidR="00D63A56" w:rsidRDefault="00D63A56" w:rsidP="00056156">
      <w:pPr>
        <w:textAlignment w:val="baseline"/>
        <w:rPr>
          <w:rFonts w:ascii="inherit" w:eastAsia="Times New Roman" w:hAnsi="inherit" w:cs="Arial"/>
          <w:b/>
          <w:bCs/>
          <w:color w:val="333333"/>
          <w:bdr w:val="none" w:sz="0" w:space="0" w:color="auto" w:frame="1"/>
        </w:rPr>
      </w:pPr>
    </w:p>
    <w:p w14:paraId="6FC82568" w14:textId="7A278B71" w:rsidR="00056156" w:rsidRPr="00056156" w:rsidRDefault="00056156" w:rsidP="00056156">
      <w:pPr>
        <w:textAlignment w:val="baseline"/>
        <w:rPr>
          <w:rFonts w:ascii="inherit" w:eastAsia="Times New Roman" w:hAnsi="inherit" w:cs="Arial"/>
          <w:color w:val="333333"/>
        </w:rPr>
      </w:pPr>
      <w:r w:rsidRPr="00056156">
        <w:rPr>
          <w:rFonts w:ascii="inherit" w:eastAsia="Times New Roman" w:hAnsi="inherit" w:cs="Arial"/>
          <w:b/>
          <w:bCs/>
          <w:color w:val="333333"/>
          <w:bdr w:val="none" w:sz="0" w:space="0" w:color="auto" w:frame="1"/>
        </w:rPr>
        <w:t>Julian David, </w:t>
      </w:r>
      <w:proofErr w:type="spellStart"/>
      <w:r w:rsidRPr="00056156">
        <w:rPr>
          <w:rFonts w:ascii="inherit" w:eastAsia="Times New Roman" w:hAnsi="inherit" w:cs="Arial"/>
          <w:color w:val="333333"/>
        </w:rPr>
        <w:t>CEO,</w:t>
      </w:r>
      <w:r w:rsidRPr="00056156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>techUK</w:t>
      </w:r>
      <w:proofErr w:type="spellEnd"/>
    </w:p>
    <w:p w14:paraId="6C4FECAE" w14:textId="77777777" w:rsidR="00056156" w:rsidRPr="00056156" w:rsidRDefault="00056156" w:rsidP="00056156">
      <w:pPr>
        <w:textAlignment w:val="baseline"/>
        <w:rPr>
          <w:rFonts w:ascii="inherit" w:eastAsia="Times New Roman" w:hAnsi="inherit" w:cs="Arial"/>
          <w:color w:val="333333"/>
        </w:rPr>
      </w:pPr>
      <w:r w:rsidRPr="00056156">
        <w:rPr>
          <w:rFonts w:ascii="inherit" w:eastAsia="Times New Roman" w:hAnsi="inherit" w:cs="Arial"/>
          <w:b/>
          <w:bCs/>
          <w:color w:val="333333"/>
          <w:bdr w:val="none" w:sz="0" w:space="0" w:color="auto" w:frame="1"/>
        </w:rPr>
        <w:t xml:space="preserve">Chris </w:t>
      </w:r>
      <w:proofErr w:type="spellStart"/>
      <w:r w:rsidRPr="00056156">
        <w:rPr>
          <w:rFonts w:ascii="inherit" w:eastAsia="Times New Roman" w:hAnsi="inherit" w:cs="Arial"/>
          <w:b/>
          <w:bCs/>
          <w:color w:val="333333"/>
          <w:bdr w:val="none" w:sz="0" w:space="0" w:color="auto" w:frame="1"/>
        </w:rPr>
        <w:t>Hearld</w:t>
      </w:r>
      <w:proofErr w:type="spellEnd"/>
      <w:r w:rsidRPr="00056156">
        <w:rPr>
          <w:rFonts w:ascii="inherit" w:eastAsia="Times New Roman" w:hAnsi="inherit" w:cs="Arial"/>
          <w:b/>
          <w:bCs/>
          <w:color w:val="333333"/>
          <w:bdr w:val="none" w:sz="0" w:space="0" w:color="auto" w:frame="1"/>
        </w:rPr>
        <w:t>, </w:t>
      </w:r>
      <w:r w:rsidRPr="00056156">
        <w:rPr>
          <w:rFonts w:ascii="inherit" w:eastAsia="Times New Roman" w:hAnsi="inherit" w:cs="Arial"/>
          <w:color w:val="333333"/>
        </w:rPr>
        <w:t>North Regional Chairman, </w:t>
      </w:r>
      <w:r w:rsidRPr="00056156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>KPMG UK</w:t>
      </w:r>
    </w:p>
    <w:p w14:paraId="5137D09D" w14:textId="77777777" w:rsidR="00056156" w:rsidRPr="00056156" w:rsidRDefault="00056156" w:rsidP="00056156">
      <w:pPr>
        <w:textAlignment w:val="baseline"/>
        <w:rPr>
          <w:rFonts w:ascii="inherit" w:eastAsia="Times New Roman" w:hAnsi="inherit" w:cs="Arial"/>
          <w:color w:val="333333"/>
        </w:rPr>
      </w:pPr>
      <w:r w:rsidRPr="00056156">
        <w:rPr>
          <w:rFonts w:ascii="inherit" w:eastAsia="Times New Roman" w:hAnsi="inherit" w:cs="Arial"/>
          <w:b/>
          <w:bCs/>
          <w:color w:val="333333"/>
          <w:bdr w:val="none" w:sz="0" w:space="0" w:color="auto" w:frame="1"/>
        </w:rPr>
        <w:t>Denise Li, </w:t>
      </w:r>
      <w:r w:rsidRPr="00056156">
        <w:rPr>
          <w:rFonts w:ascii="inherit" w:eastAsia="Times New Roman" w:hAnsi="inherit" w:cs="Arial"/>
          <w:color w:val="333333"/>
        </w:rPr>
        <w:t>Founder and CEO, </w:t>
      </w:r>
      <w:r w:rsidRPr="00056156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>PGC Capital</w:t>
      </w:r>
    </w:p>
    <w:p w14:paraId="654AE52F" w14:textId="0FCDCD13" w:rsidR="00056156" w:rsidRDefault="00056156" w:rsidP="00056156">
      <w:pPr>
        <w:textAlignment w:val="baseline"/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</w:pPr>
      <w:r w:rsidRPr="00056156">
        <w:rPr>
          <w:rFonts w:ascii="inherit" w:eastAsia="Times New Roman" w:hAnsi="inherit" w:cs="Arial"/>
          <w:b/>
          <w:bCs/>
          <w:color w:val="333333"/>
          <w:bdr w:val="none" w:sz="0" w:space="0" w:color="auto" w:frame="1"/>
        </w:rPr>
        <w:t xml:space="preserve">Guy </w:t>
      </w:r>
      <w:proofErr w:type="spellStart"/>
      <w:r w:rsidRPr="00056156">
        <w:rPr>
          <w:rFonts w:ascii="inherit" w:eastAsia="Times New Roman" w:hAnsi="inherit" w:cs="Arial"/>
          <w:b/>
          <w:bCs/>
          <w:color w:val="333333"/>
          <w:bdr w:val="none" w:sz="0" w:space="0" w:color="auto" w:frame="1"/>
        </w:rPr>
        <w:t>Platten</w:t>
      </w:r>
      <w:proofErr w:type="spellEnd"/>
      <w:r w:rsidRPr="00056156">
        <w:rPr>
          <w:rFonts w:ascii="inherit" w:eastAsia="Times New Roman" w:hAnsi="inherit" w:cs="Arial"/>
          <w:b/>
          <w:bCs/>
          <w:color w:val="333333"/>
          <w:bdr w:val="none" w:sz="0" w:space="0" w:color="auto" w:frame="1"/>
        </w:rPr>
        <w:t>, </w:t>
      </w:r>
      <w:r w:rsidRPr="00056156">
        <w:rPr>
          <w:rFonts w:ascii="inherit" w:eastAsia="Times New Roman" w:hAnsi="inherit" w:cs="Arial"/>
          <w:color w:val="333333"/>
        </w:rPr>
        <w:t>Chief Executive, </w:t>
      </w:r>
      <w:r w:rsidRPr="00056156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>UK Chamber of Shipping</w:t>
      </w:r>
    </w:p>
    <w:p w14:paraId="654107C6" w14:textId="0AD427C6" w:rsidR="00E71033" w:rsidRDefault="00E71033" w:rsidP="00056156">
      <w:pPr>
        <w:textAlignment w:val="baseline"/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</w:pPr>
    </w:p>
    <w:p w14:paraId="012324FD" w14:textId="77777777" w:rsidR="00E71033" w:rsidRDefault="00E71033" w:rsidP="00E71033">
      <w:pPr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</w:pPr>
      <w:r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Live Poll: Do you w</w:t>
      </w:r>
      <w:r w:rsidRPr="00422F49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 xml:space="preserve">orry </w:t>
      </w:r>
      <w:r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 xml:space="preserve">that the </w:t>
      </w:r>
      <w:r w:rsidRPr="00422F49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UK wil</w:t>
      </w:r>
      <w:r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l</w:t>
      </w:r>
      <w:r w:rsidRPr="00422F49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 xml:space="preserve"> break up</w:t>
      </w:r>
      <w:r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 xml:space="preserve"> as a result of the BREXIT vote?</w:t>
      </w:r>
    </w:p>
    <w:p w14:paraId="3C4EA5B3" w14:textId="77777777" w:rsidR="00E71033" w:rsidRPr="00E71033" w:rsidRDefault="00E71033" w:rsidP="00E71033">
      <w:pPr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</w:pPr>
      <w:r w:rsidRPr="00E71033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 xml:space="preserve">Break up more likely 55% </w:t>
      </w:r>
    </w:p>
    <w:p w14:paraId="08069F8A" w14:textId="303788D0" w:rsidR="00E71033" w:rsidRPr="00E71033" w:rsidRDefault="00E71033" w:rsidP="00E71033">
      <w:pPr>
        <w:textAlignment w:val="baseline"/>
        <w:rPr>
          <w:rFonts w:ascii="inherit" w:eastAsia="Times New Roman" w:hAnsi="inherit" w:cs="Arial"/>
          <w:b/>
          <w:color w:val="333333"/>
        </w:rPr>
      </w:pPr>
      <w:r w:rsidRPr="00E71033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 xml:space="preserve">Break up less likely </w:t>
      </w:r>
      <w:r w:rsidRPr="00E71033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ab/>
        <w:t xml:space="preserve"> 45%</w:t>
      </w:r>
    </w:p>
    <w:p w14:paraId="799E5CA8" w14:textId="77777777" w:rsidR="007905AB" w:rsidRPr="007905AB" w:rsidRDefault="007905AB">
      <w:pP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</w:p>
    <w:p w14:paraId="7C937903" w14:textId="14562FE8" w:rsidR="00946C38" w:rsidRPr="00946C38" w:rsidRDefault="00E71033" w:rsidP="00946C38">
      <w:pPr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</w:pPr>
      <w:r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 xml:space="preserve"> </w:t>
      </w:r>
      <w:r w:rsidR="00946C38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>“</w:t>
      </w:r>
      <w:r w:rsidR="00946C38" w:rsidRPr="00946C38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 xml:space="preserve">The North isn’t a single place like London – </w:t>
      </w:r>
      <w:r w:rsidR="00DD0610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 xml:space="preserve">we </w:t>
      </w:r>
      <w:r w:rsidR="00A72A65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 xml:space="preserve">can’t raise funds </w:t>
      </w:r>
      <w:r w:rsidR="00946C38" w:rsidRPr="00946C38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>or speak as one</w:t>
      </w:r>
      <w:r w:rsidR="00DD0610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>.”</w:t>
      </w:r>
    </w:p>
    <w:p w14:paraId="35CAE972" w14:textId="6AA6C7E0" w:rsidR="00946C38" w:rsidRDefault="00946C38">
      <w:pPr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</w:pPr>
    </w:p>
    <w:p w14:paraId="292ADFEC" w14:textId="7BB9F1B6" w:rsidR="00566D22" w:rsidRPr="00E71033" w:rsidRDefault="00E71033">
      <w:pPr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</w:pPr>
      <w:r w:rsidRPr="00E71033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Key takeaways</w:t>
      </w:r>
    </w:p>
    <w:p w14:paraId="70BA4AC3" w14:textId="7E41F50D" w:rsidR="00A72A65" w:rsidRDefault="00173D6E" w:rsidP="00A72A65">
      <w:pPr>
        <w:pStyle w:val="ListParagraph"/>
        <w:numPr>
          <w:ilvl w:val="0"/>
          <w:numId w:val="1"/>
        </w:numP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  <w:r w:rsidRPr="001129A1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BREXIT</w:t>
      </w:r>
      <w:r w:rsidR="00AB50A6" w:rsidRPr="001129A1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 xml:space="preserve"> is</w:t>
      </w:r>
      <w:r w:rsidRPr="001129A1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 xml:space="preserve"> not </w:t>
      </w:r>
      <w:r w:rsidR="00AB50A6" w:rsidRPr="001129A1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 xml:space="preserve">the </w:t>
      </w:r>
      <w:r w:rsidRPr="001129A1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dominant topic in N</w:t>
      </w:r>
      <w:r w:rsidR="00AB50A6" w:rsidRPr="001129A1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orth</w:t>
      </w:r>
      <w:r w:rsidR="00422F49" w:rsidRPr="001129A1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ern</w:t>
      </w:r>
      <w:r w:rsidR="00AB50A6" w:rsidRPr="001129A1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 xml:space="preserve"> </w:t>
      </w:r>
      <w:r w:rsidRPr="001129A1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Eng</w:t>
      </w:r>
      <w:r w:rsidR="00AB50A6" w:rsidRPr="001129A1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land</w:t>
      </w:r>
      <w:r w:rsidRPr="001129A1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 xml:space="preserve"> boardrooms</w:t>
      </w:r>
      <w:r w:rsidRPr="00173D6E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</w:t>
      </w:r>
      <w:r w:rsidR="00E57120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[Chris </w:t>
      </w:r>
      <w:proofErr w:type="spellStart"/>
      <w:r w:rsidR="00E57120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Hear</w:t>
      </w:r>
      <w:r w:rsidR="00566D22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ld</w:t>
      </w:r>
      <w:proofErr w:type="spellEnd"/>
      <w:r w:rsidR="00566D22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]</w:t>
      </w:r>
      <w:r w:rsidR="006D118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– other issues dominate </w:t>
      </w:r>
      <w:r w:rsidR="00536E0E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such as increased </w:t>
      </w:r>
      <w:r w:rsidRPr="00173D6E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devolution </w:t>
      </w:r>
      <w:r w:rsidR="00536E0E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and the </w:t>
      </w:r>
      <w:r w:rsidRPr="00536E0E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need to step up to plate re</w:t>
      </w:r>
      <w:r w:rsidR="00536E0E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garding </w:t>
      </w:r>
      <w:r w:rsidRPr="00536E0E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productivity issues</w:t>
      </w:r>
      <w:r w:rsidR="00536E0E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.</w:t>
      </w:r>
    </w:p>
    <w:p w14:paraId="57F29903" w14:textId="214A43A8" w:rsidR="00A72A65" w:rsidRPr="00A72A65" w:rsidRDefault="00850223" w:rsidP="00A72A65">
      <w:pPr>
        <w:pStyle w:val="ListParagraph"/>
        <w:numPr>
          <w:ilvl w:val="0"/>
          <w:numId w:val="1"/>
        </w:numP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  <w:r w:rsidRPr="00A72A65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 xml:space="preserve">Inward </w:t>
      </w:r>
      <w:r w:rsidR="006C376F" w:rsidRPr="00A72A65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Chinese investment</w:t>
      </w:r>
      <w:r w:rsidRPr="00A72A65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 xml:space="preserve"> </w:t>
      </w:r>
      <w:r w:rsidR="000D0CF3" w:rsidRPr="00A72A65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 xml:space="preserve">doubled </w:t>
      </w:r>
      <w:r w:rsidR="006C376F" w:rsidRPr="00A72A65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 xml:space="preserve"> in</w:t>
      </w:r>
      <w:r w:rsidRPr="00A72A65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 xml:space="preserve"> </w:t>
      </w:r>
      <w:r w:rsidR="006C376F" w:rsidRPr="00A72A65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2017</w:t>
      </w:r>
      <w:r w:rsidRPr="00A72A65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 xml:space="preserve"> to $20bn</w:t>
      </w:r>
      <w:r w:rsidRPr="00A72A65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</w:t>
      </w:r>
      <w:r w:rsidR="00566D22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[Denise Li]</w:t>
      </w:r>
      <w:r w:rsidRPr="00A72A65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– the UK is still seen as a safe haven </w:t>
      </w:r>
      <w:r w:rsidR="00A72A65" w:rsidRPr="00A72A65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to invest – it possesses a sound infrastructure, a sophisticated education system and a first-class legal system.</w:t>
      </w:r>
    </w:p>
    <w:p w14:paraId="45AE9557" w14:textId="6503A7EC" w:rsidR="006C376F" w:rsidRDefault="00A72A65" w:rsidP="00A72A65">
      <w:pPr>
        <w:pStyle w:val="ListParagraph"/>
        <w:numPr>
          <w:ilvl w:val="0"/>
          <w:numId w:val="1"/>
        </w:numP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  <w:r w:rsidRPr="00A72A65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Foreigners</w:t>
      </w:r>
      <w:r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 xml:space="preserve"> increasingly</w:t>
      </w:r>
      <w:r w:rsidRPr="00A72A65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 xml:space="preserve"> look outside of London to invest</w:t>
      </w: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</w:t>
      </w:r>
      <w:r w:rsidR="00566D22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[Denise Li] </w:t>
      </w: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– places </w:t>
      </w:r>
      <w:r w:rsidR="0085022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such as Birmingham rank as one of the </w:t>
      </w:r>
      <w:r w:rsidR="006C376F" w:rsidRPr="0085022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top place</w:t>
      </w:r>
      <w:r w:rsidR="0085022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s</w:t>
      </w:r>
      <w:r w:rsidR="006C376F" w:rsidRPr="0085022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to invest</w:t>
      </w: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worldwide for the Chinese. </w:t>
      </w:r>
    </w:p>
    <w:p w14:paraId="4778B6C7" w14:textId="6FD1241B" w:rsidR="00946C38" w:rsidRPr="00566D22" w:rsidRDefault="00566D22" w:rsidP="00566D22">
      <w:pPr>
        <w:pStyle w:val="ListParagraph"/>
        <w:numPr>
          <w:ilvl w:val="0"/>
          <w:numId w:val="1"/>
        </w:numPr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</w:pPr>
      <w:r w:rsidRPr="00566D22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Skills training remains a massive issue</w:t>
      </w:r>
      <w:r w:rsidRPr="00566D22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[Julian David] – government policy is neither joined up nor focused in this area if we </w:t>
      </w: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really want to be a global leader in advanced manufacturing; e.g. applications for design jobs have fallen 70% in the last 10 years. </w:t>
      </w:r>
    </w:p>
    <w:p w14:paraId="3102F84B" w14:textId="1D1DB211" w:rsidR="00056156" w:rsidRPr="00E71033" w:rsidRDefault="00566D22" w:rsidP="00E71033">
      <w:pPr>
        <w:pStyle w:val="ListParagraph"/>
        <w:numPr>
          <w:ilvl w:val="0"/>
          <w:numId w:val="1"/>
        </w:numPr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</w:pPr>
      <w:r w:rsidRPr="00566D22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Shipping affects everyone</w:t>
      </w: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– it is very </w:t>
      </w:r>
      <w:r w:rsidRPr="00566D22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difficult to containerise </w:t>
      </w: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roll-on, roll-off ‘Ro-Ro’ shipping, making frictionless trade a virtual impossibility unless we can come to some agreement with the EU. This will affect some ports, such as Dover, more than others, such as Southampton, where </w:t>
      </w:r>
      <w:r w:rsidRPr="00566D22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85% </w:t>
      </w: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of </w:t>
      </w:r>
      <w:r w:rsidRPr="00566D22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exports </w:t>
      </w: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are bound</w:t>
      </w:r>
      <w:r w:rsidRPr="00566D22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for non</w:t>
      </w: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-</w:t>
      </w:r>
      <w:r w:rsidRPr="00566D22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EU</w:t>
      </w: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countries.</w:t>
      </w:r>
      <w:r w:rsidRPr="00566D22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 xml:space="preserve"> </w:t>
      </w:r>
      <w:r w:rsidR="00056156" w:rsidRPr="00E7103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br w:type="page"/>
      </w:r>
    </w:p>
    <w:p w14:paraId="59FC287D" w14:textId="77777777" w:rsidR="00056156" w:rsidRPr="00056156" w:rsidRDefault="00056156" w:rsidP="00056156">
      <w:pPr>
        <w:pStyle w:val="Heading1"/>
        <w:rPr>
          <w:rFonts w:eastAsia="Times New Roman"/>
        </w:rPr>
      </w:pPr>
      <w:bookmarkStart w:id="9" w:name="_Toc521869828"/>
      <w:r w:rsidRPr="00056156">
        <w:rPr>
          <w:rFonts w:eastAsia="Times New Roman"/>
          <w:bdr w:val="none" w:sz="0" w:space="0" w:color="auto" w:frame="1"/>
        </w:rPr>
        <w:lastRenderedPageBreak/>
        <w:t>Keynote speech</w:t>
      </w:r>
      <w:bookmarkEnd w:id="9"/>
    </w:p>
    <w:p w14:paraId="39AA3C0C" w14:textId="449E9130" w:rsidR="00056156" w:rsidRDefault="00056156" w:rsidP="00056156">
      <w:pPr>
        <w:textAlignment w:val="baseline"/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</w:pPr>
      <w:r w:rsidRPr="00056156">
        <w:rPr>
          <w:rFonts w:ascii="inherit" w:eastAsia="Times New Roman" w:hAnsi="inherit" w:cs="Arial"/>
          <w:b/>
          <w:bCs/>
          <w:color w:val="333333"/>
          <w:bdr w:val="none" w:sz="0" w:space="0" w:color="auto" w:frame="1"/>
        </w:rPr>
        <w:t>John Mills, </w:t>
      </w:r>
      <w:r w:rsidRPr="00056156">
        <w:rPr>
          <w:rFonts w:ascii="inherit" w:eastAsia="Times New Roman" w:hAnsi="inherit" w:cs="Arial"/>
          <w:color w:val="333333"/>
        </w:rPr>
        <w:t>Chairman, </w:t>
      </w:r>
      <w:r w:rsidRPr="00056156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>JML</w:t>
      </w:r>
    </w:p>
    <w:p w14:paraId="463744A1" w14:textId="4D699C71" w:rsidR="007F537C" w:rsidRDefault="007F537C">
      <w:pPr>
        <w:pBdr>
          <w:bottom w:val="single" w:sz="6" w:space="1" w:color="auto"/>
        </w:pBd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  <w:r w:rsidRPr="007F537C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Ivan Rogers</w:t>
      </w:r>
      <w:r w:rsidRPr="007F537C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, Former UK ambassador to the EU</w:t>
      </w:r>
    </w:p>
    <w:p w14:paraId="243BE6E1" w14:textId="77777777" w:rsidR="007905AB" w:rsidRPr="007F537C" w:rsidRDefault="007905AB">
      <w:pP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</w:p>
    <w:p w14:paraId="2EA057E0" w14:textId="79902E83" w:rsidR="00566D22" w:rsidRDefault="00566D22" w:rsidP="00566D22">
      <w:pPr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</w:pPr>
      <w:r w:rsidRPr="008F25B0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>“You’re leaving – you’re trying to diverge from us…you can’t have exactly the same economic relations unless you shift the red lines.”</w:t>
      </w:r>
    </w:p>
    <w:p w14:paraId="2B554EA7" w14:textId="02B72846" w:rsidR="002F0DB5" w:rsidRDefault="002F0DB5" w:rsidP="00566D22">
      <w:pPr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</w:pPr>
    </w:p>
    <w:p w14:paraId="4E5F0851" w14:textId="77777777" w:rsidR="00E71033" w:rsidRDefault="002F0DB5" w:rsidP="00566D22">
      <w:pP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  <w:r w:rsidRPr="00E71033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Ivan Rogers</w:t>
      </w: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resigned as the UK’s ambassador to the EU in January 2017 in order to ensure that a successor could be in place before negotiations began. </w:t>
      </w:r>
    </w:p>
    <w:p w14:paraId="51EDB6FF" w14:textId="77777777" w:rsidR="00E71033" w:rsidRDefault="00E71033" w:rsidP="00566D22">
      <w:pP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</w:p>
    <w:p w14:paraId="0EF1ACEA" w14:textId="3826CFC8" w:rsidR="002F0DB5" w:rsidRDefault="002F0DB5" w:rsidP="00566D22">
      <w:pP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At the time, he came under </w:t>
      </w:r>
      <w:r w:rsidR="00E7103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intense </w:t>
      </w: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criticism for saying that </w:t>
      </w:r>
      <w:r w:rsidRPr="00E71033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UK-EU trade deal</w:t>
      </w: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might take as long as </w:t>
      </w:r>
      <w:r w:rsidRPr="00E71033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10 years</w:t>
      </w: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to finalise – the official line at the time was that it could be done within 2 years, but as we approach </w:t>
      </w:r>
      <w:r w:rsidRPr="00E71033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9 month</w:t>
      </w:r>
      <w:r w:rsidR="00E71033" w:rsidRPr="00E71033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s</w:t>
      </w: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to</w:t>
      </w:r>
      <w:r w:rsidR="00E7103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go to</w:t>
      </w: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the Leave date, apparently no further along, Rogers’ advice seems </w:t>
      </w:r>
      <w:r w:rsidR="00E7103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particularly </w:t>
      </w: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prescient. </w:t>
      </w:r>
    </w:p>
    <w:p w14:paraId="0C6A78FD" w14:textId="6BB027D2" w:rsidR="002F0DB5" w:rsidRDefault="002F0DB5" w:rsidP="00566D22">
      <w:pP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</w:p>
    <w:p w14:paraId="6D195C4C" w14:textId="315AC0E4" w:rsidR="002F0DB5" w:rsidRDefault="002F0DB5" w:rsidP="00566D22">
      <w:pPr>
        <w:pStyle w:val="ListParagraph"/>
        <w:numPr>
          <w:ilvl w:val="0"/>
          <w:numId w:val="1"/>
        </w:numP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  <w:r w:rsidRPr="002F0DB5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 xml:space="preserve">The </w:t>
      </w:r>
      <w:r w:rsidR="00566D22" w:rsidRPr="002F0DB5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EU lampoon</w:t>
      </w:r>
      <w:r w:rsidRPr="002F0DB5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s</w:t>
      </w:r>
      <w:r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 xml:space="preserve"> the UK for being delusional</w:t>
      </w:r>
      <w:r w:rsidR="00566D22" w:rsidRPr="002F0DB5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– </w:t>
      </w: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the</w:t>
      </w:r>
      <w:r w:rsidR="00731BB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EU’s</w:t>
      </w: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view is that the we are </w:t>
      </w:r>
      <w:r w:rsidR="00566D22" w:rsidRPr="002F0DB5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seeking to replicate </w:t>
      </w: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the </w:t>
      </w:r>
      <w:r w:rsidR="00566D22" w:rsidRPr="002F0DB5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bits</w:t>
      </w: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of BREXIT we</w:t>
      </w:r>
      <w:r w:rsidR="00566D22" w:rsidRPr="002F0DB5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like</w:t>
      </w: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, but</w:t>
      </w:r>
      <w:r w:rsidR="00731BB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want to </w:t>
      </w: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lose the bits we</w:t>
      </w:r>
      <w:r w:rsidR="00566D22" w:rsidRPr="002F0DB5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don’t like</w:t>
      </w:r>
      <w:r w:rsidR="00731BB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, which</w:t>
      </w: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is seen as </w:t>
      </w:r>
      <w:r w:rsidR="00731BB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universally </w:t>
      </w: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unworkable by all of the EU</w:t>
      </w:r>
      <w:r w:rsidR="00B76E9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member states. </w:t>
      </w:r>
    </w:p>
    <w:p w14:paraId="08EE7E8C" w14:textId="77777777" w:rsidR="00D1534A" w:rsidRPr="00D1534A" w:rsidRDefault="002F0DB5" w:rsidP="00D1534A">
      <w:pPr>
        <w:pStyle w:val="ListParagraph"/>
        <w:numPr>
          <w:ilvl w:val="0"/>
          <w:numId w:val="1"/>
        </w:numPr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</w:pPr>
      <w:r w:rsidRPr="002F0DB5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 xml:space="preserve">The </w:t>
      </w:r>
      <w:r w:rsidR="00566D22" w:rsidRPr="002F0DB5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 xml:space="preserve">Irish border question </w:t>
      </w:r>
      <w:r w:rsidRPr="002F0DB5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 xml:space="preserve">is </w:t>
      </w:r>
      <w:r w:rsidR="00566D22" w:rsidRPr="002F0DB5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dominating</w:t>
      </w:r>
      <w:r w:rsidRPr="002F0DB5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 xml:space="preserve"> the</w:t>
      </w:r>
      <w:r w:rsidR="00566D22" w:rsidRPr="002F0DB5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 xml:space="preserve"> scenario</w:t>
      </w:r>
      <w:r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 xml:space="preserve"> </w:t>
      </w:r>
      <w:r w:rsidR="00B76E94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–</w:t>
      </w:r>
      <w:r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 xml:space="preserve"> </w:t>
      </w:r>
      <w:r w:rsidR="00B76E94" w:rsidRPr="00B76E9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we </w:t>
      </w: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h</w:t>
      </w:r>
      <w:r w:rsidR="00566D22" w:rsidRPr="002F0DB5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ave to </w:t>
      </w:r>
      <w:r w:rsidR="00B76E9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believe there</w:t>
      </w:r>
      <w:r w:rsidR="00566D22" w:rsidRPr="002F0DB5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will be a transitional</w:t>
      </w:r>
      <w:r w:rsidRPr="002F0DB5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dea</w:t>
      </w:r>
      <w:r w:rsidR="00B76E9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l, as long as</w:t>
      </w:r>
      <w:r w:rsidRPr="002F0DB5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a withdrawal t</w:t>
      </w:r>
      <w:r w:rsidR="00566D22" w:rsidRPr="002F0DB5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reaty</w:t>
      </w:r>
      <w:r w:rsidR="00021BF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is</w:t>
      </w:r>
      <w:r w:rsidR="00566D22" w:rsidRPr="002F0DB5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signed by all side</w:t>
      </w:r>
      <w:r w:rsidR="00021BF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s and </w:t>
      </w:r>
      <w:r w:rsidR="00566D22" w:rsidRPr="002F0DB5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there is a permanent legally operative backstop</w:t>
      </w:r>
      <w:r w:rsidR="00021BF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.</w:t>
      </w:r>
    </w:p>
    <w:p w14:paraId="446571BB" w14:textId="6947B4E4" w:rsidR="00241C39" w:rsidRPr="00D1534A" w:rsidRDefault="00021BF4" w:rsidP="00D1534A">
      <w:pPr>
        <w:pStyle w:val="ListParagraph"/>
        <w:numPr>
          <w:ilvl w:val="0"/>
          <w:numId w:val="1"/>
        </w:numPr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</w:pPr>
      <w:r w:rsidRPr="00D1534A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The two current UK customs proposals are far-fetched</w:t>
      </w:r>
      <w:r w:rsidR="00D1534A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 xml:space="preserve"> </w:t>
      </w:r>
      <w:r w:rsidR="00D1534A" w:rsidRPr="00D1534A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to  say the least</w:t>
      </w:r>
      <w:r w:rsidRPr="00D1534A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</w:t>
      </w:r>
      <w:r w:rsidR="00241C39" w:rsidRPr="00D1534A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–</w:t>
      </w:r>
      <w:r w:rsidRPr="00D1534A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</w:t>
      </w:r>
      <w:r w:rsidR="00241C39" w:rsidRPr="00D1534A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the </w:t>
      </w:r>
      <w:proofErr w:type="spellStart"/>
      <w:r w:rsidR="00241C39" w:rsidRPr="00D1534A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Maxfac</w:t>
      </w:r>
      <w:proofErr w:type="spellEnd"/>
      <w:r w:rsidR="00241C39" w:rsidRPr="00D1534A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(Maximum facilitation) proposition will never run and the </w:t>
      </w:r>
      <w:r w:rsidR="00F03CC9" w:rsidRPr="00D1534A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n</w:t>
      </w:r>
      <w:r w:rsidR="00241C39" w:rsidRPr="00D1534A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ew customs partnership </w:t>
      </w:r>
      <w:r w:rsidR="00F03CC9" w:rsidRPr="00D1534A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is a very</w:t>
      </w:r>
      <w:r w:rsidR="00241C39" w:rsidRPr="00D1534A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brave proposal</w:t>
      </w:r>
      <w:r w:rsidR="00414B3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since</w:t>
      </w:r>
      <w:r w:rsidR="00F03CC9" w:rsidRPr="00D1534A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it is likely to be expensive, based upon </w:t>
      </w:r>
      <w:r w:rsidR="00241C39" w:rsidRPr="00D1534A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tech</w:t>
      </w:r>
      <w:r w:rsidR="00F03CC9" w:rsidRPr="00D1534A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nology</w:t>
      </w:r>
      <w:r w:rsidR="00241C39" w:rsidRPr="00D1534A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which doesn’t yet exist and</w:t>
      </w:r>
      <w:r w:rsidR="00694EFE" w:rsidRPr="00D1534A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assumes that</w:t>
      </w:r>
      <w:r w:rsidR="00241C39" w:rsidRPr="00D1534A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the EU</w:t>
      </w:r>
      <w:r w:rsidR="00694EFE" w:rsidRPr="00D1534A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is</w:t>
      </w:r>
      <w:r w:rsidR="00241C39" w:rsidRPr="00D1534A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prepared to outsource </w:t>
      </w:r>
      <w:r w:rsidR="00694EFE" w:rsidRPr="00D1534A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the </w:t>
      </w:r>
      <w:r w:rsidR="00241C39" w:rsidRPr="00D1534A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collection of</w:t>
      </w:r>
      <w:r w:rsidR="00694EFE" w:rsidRPr="00D1534A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customs</w:t>
      </w:r>
      <w:r w:rsidR="00241C39" w:rsidRPr="00D1534A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duties to a 3</w:t>
      </w:r>
      <w:r w:rsidR="00241C39" w:rsidRPr="00D1534A">
        <w:rPr>
          <w:rFonts w:ascii="inherit" w:eastAsia="Times New Roman" w:hAnsi="inherit" w:cs="Arial"/>
          <w:iCs/>
          <w:color w:val="333333"/>
          <w:bdr w:val="none" w:sz="0" w:space="0" w:color="auto" w:frame="1"/>
          <w:vertAlign w:val="superscript"/>
        </w:rPr>
        <w:t>rd</w:t>
      </w:r>
      <w:r w:rsidR="00241C39" w:rsidRPr="00D1534A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party (UK)…</w:t>
      </w:r>
      <w:r w:rsidR="00694EFE" w:rsidRPr="00D1534A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so </w:t>
      </w:r>
      <w:r w:rsidR="00241C39" w:rsidRPr="00D1534A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good luck with that</w:t>
      </w:r>
      <w:r w:rsidR="00694EFE" w:rsidRPr="00D1534A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one</w:t>
      </w:r>
      <w:r w:rsidR="00241C39" w:rsidRPr="00D1534A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!</w:t>
      </w:r>
    </w:p>
    <w:p w14:paraId="375D9C9E" w14:textId="4C46E015" w:rsidR="00414B34" w:rsidRPr="0058247F" w:rsidRDefault="00414B34" w:rsidP="0058247F">
      <w:pPr>
        <w:pStyle w:val="ListParagraph"/>
        <w:numPr>
          <w:ilvl w:val="0"/>
          <w:numId w:val="1"/>
        </w:numP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  <w:r w:rsidRPr="003325B3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The ‘EU Crunch’ will come at end of year</w:t>
      </w:r>
      <w:r w:rsidR="001D53D0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 xml:space="preserve"> or January</w:t>
      </w:r>
      <w:r w:rsidR="00CA20E7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 xml:space="preserve"> 2019</w:t>
      </w:r>
      <w:r w:rsidR="003325B3" w:rsidRPr="003325B3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 xml:space="preserve">, </w:t>
      </w:r>
      <w:r w:rsidRPr="003325B3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 xml:space="preserve">not in October </w:t>
      </w:r>
      <w:r w:rsidR="003325B3" w:rsidRPr="003325B3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at the final EU Summit</w:t>
      </w:r>
      <w:r w:rsidRPr="003325B3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 xml:space="preserve"> </w:t>
      </w:r>
      <w:r w:rsidR="0058247F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 xml:space="preserve">– </w:t>
      </w:r>
      <w:r w:rsidR="0058247F" w:rsidRPr="0058247F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will the EU</w:t>
      </w:r>
      <w:r w:rsidR="0058247F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 xml:space="preserve"> </w:t>
      </w:r>
      <w:r w:rsidRPr="0058247F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prepared to go for a landing zone</w:t>
      </w:r>
      <w:r w:rsidR="0058247F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, will in</w:t>
      </w:r>
      <w:r w:rsidRPr="0058247F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infringe indivisibility issu</w:t>
      </w:r>
      <w:r w:rsidR="001772F0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e and ‘</w:t>
      </w:r>
      <w:r w:rsidRPr="0058247F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allow UK to get away with it</w:t>
      </w:r>
      <w:r w:rsidR="001772F0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’</w:t>
      </w:r>
      <w:r w:rsidRPr="0058247F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?</w:t>
      </w:r>
      <w:r w:rsidR="007F4C3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There are deals which could be done</w:t>
      </w:r>
      <w:r w:rsidR="00403BA7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; e.g. </w:t>
      </w:r>
      <w:r w:rsidR="007F4C34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if the UK shifts on the Customs Union issue and allows continued ECJ jurisdictions and continued EU payments</w:t>
      </w:r>
      <w:r w:rsidR="00686CA7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…but these are deals which will not be universally popular!</w:t>
      </w:r>
    </w:p>
    <w:p w14:paraId="2D57CDFC" w14:textId="560F5BF2" w:rsidR="002F0DB5" w:rsidRDefault="002F0DB5" w:rsidP="00566D22">
      <w:pP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</w:p>
    <w:p w14:paraId="26473659" w14:textId="390C5B52" w:rsidR="00CA20E7" w:rsidRDefault="00E71033" w:rsidP="00566D22">
      <w:pP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The link to the f</w:t>
      </w:r>
      <w:r w:rsidR="00CA20E7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ull text </w:t>
      </w:r>
      <w:r w:rsidR="00CA20E7" w:rsidRPr="00E71033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of Ivan Roger’s</w:t>
      </w:r>
      <w:r w:rsidR="00CA20E7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speech at </w:t>
      </w:r>
      <w:r w:rsidR="00CA20E7" w:rsidRPr="00E71033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Glasgow University</w:t>
      </w: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is reproduced below:</w:t>
      </w:r>
    </w:p>
    <w:p w14:paraId="5FBC5E22" w14:textId="2CFD532E" w:rsidR="002F0DB5" w:rsidRDefault="00CE098C" w:rsidP="00566D22">
      <w:pP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  <w:hyperlink r:id="rId7" w:history="1">
        <w:r w:rsidR="002F0DB5" w:rsidRPr="003F2F08">
          <w:rPr>
            <w:rStyle w:val="Hyperlink"/>
            <w:rFonts w:ascii="inherit" w:eastAsia="Times New Roman" w:hAnsi="inherit" w:cs="Arial"/>
            <w:iCs/>
            <w:bdr w:val="none" w:sz="0" w:space="0" w:color="auto" w:frame="1"/>
          </w:rPr>
          <w:t>https://policyscotland.gla.ac.uk/blog-sir-ivan-rogers-speech-text-in-full/</w:t>
        </w:r>
      </w:hyperlink>
    </w:p>
    <w:p w14:paraId="7F648B4D" w14:textId="77777777" w:rsidR="002F0DB5" w:rsidRDefault="002F0DB5" w:rsidP="00566D22">
      <w:pP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</w:p>
    <w:p w14:paraId="38468EF0" w14:textId="77777777" w:rsidR="00566D22" w:rsidRDefault="00566D22" w:rsidP="00566D22">
      <w:pP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</w:p>
    <w:p w14:paraId="2B4CAA6C" w14:textId="77777777" w:rsidR="00566D22" w:rsidRDefault="00566D22" w:rsidP="00566D22">
      <w:pP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</w:p>
    <w:p w14:paraId="1234B49C" w14:textId="61FA52F8" w:rsidR="00056156" w:rsidRPr="00E71033" w:rsidRDefault="007905AB" w:rsidP="007F060E">
      <w:pPr>
        <w:rPr>
          <w:rFonts w:ascii="inherit" w:eastAsia="Times New Roman" w:hAnsi="inherit" w:cs="Arial"/>
          <w:b/>
          <w:color w:val="333333"/>
        </w:rPr>
      </w:pPr>
      <w:r>
        <w:rPr>
          <w:rFonts w:ascii="inherit" w:eastAsia="Times New Roman" w:hAnsi="inherit" w:cs="Arial"/>
          <w:b/>
          <w:color w:val="333333"/>
        </w:rPr>
        <w:br w:type="page"/>
      </w:r>
    </w:p>
    <w:p w14:paraId="412785AB" w14:textId="6B4CE810" w:rsidR="00056156" w:rsidRDefault="00056156" w:rsidP="00056156">
      <w:pPr>
        <w:pStyle w:val="Heading1"/>
        <w:rPr>
          <w:rFonts w:eastAsia="Times New Roman"/>
          <w:bdr w:val="none" w:sz="0" w:space="0" w:color="auto" w:frame="1"/>
        </w:rPr>
      </w:pPr>
      <w:bookmarkStart w:id="10" w:name="_Toc521869829"/>
      <w:r w:rsidRPr="00056156">
        <w:rPr>
          <w:rFonts w:eastAsia="Times New Roman"/>
          <w:bdr w:val="none" w:sz="0" w:space="0" w:color="auto" w:frame="1"/>
        </w:rPr>
        <w:lastRenderedPageBreak/>
        <w:t>Panel discussion: Scenario planning</w:t>
      </w:r>
      <w:bookmarkEnd w:id="10"/>
    </w:p>
    <w:p w14:paraId="006FADF2" w14:textId="77777777" w:rsidR="00D13E40" w:rsidRPr="00D13E40" w:rsidRDefault="00D13E40" w:rsidP="00D13E40"/>
    <w:p w14:paraId="243FC02C" w14:textId="77777777" w:rsidR="00056156" w:rsidRPr="00056156" w:rsidRDefault="00056156" w:rsidP="00056156">
      <w:pPr>
        <w:numPr>
          <w:ilvl w:val="1"/>
          <w:numId w:val="1"/>
        </w:numPr>
        <w:pBdr>
          <w:bottom w:val="dotted" w:sz="6" w:space="8" w:color="000000"/>
        </w:pBdr>
        <w:ind w:left="0"/>
        <w:textAlignment w:val="baseline"/>
        <w:rPr>
          <w:rFonts w:ascii="inherit" w:eastAsia="Times New Roman" w:hAnsi="inherit" w:cs="Arial"/>
          <w:color w:val="333333"/>
        </w:rPr>
      </w:pPr>
      <w:r w:rsidRPr="00056156">
        <w:rPr>
          <w:rFonts w:ascii="inherit" w:eastAsia="Times New Roman" w:hAnsi="inherit" w:cs="Arial"/>
          <w:color w:val="333333"/>
        </w:rPr>
        <w:t>Is a disorderly Brexit likely – and what are the practical consequences?</w:t>
      </w:r>
    </w:p>
    <w:p w14:paraId="3CBC23AA" w14:textId="77777777" w:rsidR="00056156" w:rsidRPr="00056156" w:rsidRDefault="00056156" w:rsidP="00056156">
      <w:pPr>
        <w:numPr>
          <w:ilvl w:val="1"/>
          <w:numId w:val="1"/>
        </w:numPr>
        <w:pBdr>
          <w:bottom w:val="dotted" w:sz="6" w:space="8" w:color="000000"/>
        </w:pBdr>
        <w:ind w:left="0"/>
        <w:textAlignment w:val="baseline"/>
        <w:rPr>
          <w:rFonts w:ascii="inherit" w:eastAsia="Times New Roman" w:hAnsi="inherit" w:cs="Arial"/>
          <w:color w:val="333333"/>
        </w:rPr>
      </w:pPr>
      <w:r w:rsidRPr="00056156">
        <w:rPr>
          <w:rFonts w:ascii="inherit" w:eastAsia="Times New Roman" w:hAnsi="inherit" w:cs="Arial"/>
          <w:color w:val="333333"/>
        </w:rPr>
        <w:t>What could a transition deal look like? And what are the consequences?</w:t>
      </w:r>
    </w:p>
    <w:p w14:paraId="18B0F5C5" w14:textId="77777777" w:rsidR="00056156" w:rsidRPr="00056156" w:rsidRDefault="00056156" w:rsidP="00056156">
      <w:pPr>
        <w:numPr>
          <w:ilvl w:val="1"/>
          <w:numId w:val="1"/>
        </w:numPr>
        <w:pBdr>
          <w:bottom w:val="dotted" w:sz="6" w:space="8" w:color="000000"/>
        </w:pBdr>
        <w:ind w:left="0"/>
        <w:textAlignment w:val="baseline"/>
        <w:rPr>
          <w:rFonts w:ascii="inherit" w:eastAsia="Times New Roman" w:hAnsi="inherit" w:cs="Arial"/>
          <w:color w:val="333333"/>
        </w:rPr>
      </w:pPr>
      <w:r w:rsidRPr="00056156">
        <w:rPr>
          <w:rFonts w:ascii="inherit" w:eastAsia="Times New Roman" w:hAnsi="inherit" w:cs="Arial"/>
          <w:color w:val="333333"/>
        </w:rPr>
        <w:t>How will non-Brexit activities such as automation, innovation, insourcing and a potential Labour government impact on the future of business? And how do you plan for this?</w:t>
      </w:r>
    </w:p>
    <w:p w14:paraId="0B8716E1" w14:textId="77777777" w:rsidR="007905AB" w:rsidRDefault="00056156" w:rsidP="007905AB">
      <w:pPr>
        <w:numPr>
          <w:ilvl w:val="1"/>
          <w:numId w:val="1"/>
        </w:numPr>
        <w:pBdr>
          <w:bottom w:val="dotted" w:sz="6" w:space="8" w:color="000000"/>
        </w:pBdr>
        <w:ind w:left="0"/>
        <w:textAlignment w:val="baseline"/>
        <w:rPr>
          <w:rFonts w:ascii="inherit" w:eastAsia="Times New Roman" w:hAnsi="inherit" w:cs="Arial"/>
          <w:color w:val="333333"/>
        </w:rPr>
      </w:pPr>
      <w:r w:rsidRPr="00056156">
        <w:rPr>
          <w:rFonts w:ascii="inherit" w:eastAsia="Times New Roman" w:hAnsi="inherit" w:cs="Arial"/>
          <w:color w:val="333333"/>
        </w:rPr>
        <w:t>What does staying in or out of the customs union mean for business?</w:t>
      </w:r>
    </w:p>
    <w:p w14:paraId="1258D667" w14:textId="52185BD0" w:rsidR="00056156" w:rsidRPr="007905AB" w:rsidRDefault="00056156" w:rsidP="007905AB">
      <w:pPr>
        <w:numPr>
          <w:ilvl w:val="1"/>
          <w:numId w:val="1"/>
        </w:numPr>
        <w:pBdr>
          <w:bottom w:val="dotted" w:sz="6" w:space="8" w:color="000000"/>
        </w:pBdr>
        <w:ind w:left="0"/>
        <w:textAlignment w:val="baseline"/>
        <w:rPr>
          <w:rFonts w:ascii="inherit" w:eastAsia="Times New Roman" w:hAnsi="inherit" w:cs="Arial"/>
          <w:color w:val="333333"/>
        </w:rPr>
      </w:pPr>
      <w:r w:rsidRPr="007905AB">
        <w:rPr>
          <w:rFonts w:ascii="inherit" w:eastAsia="Times New Roman" w:hAnsi="inherit" w:cs="Arial"/>
          <w:color w:val="333333"/>
        </w:rPr>
        <w:t>How can we re-skill for the jobs of the future?</w:t>
      </w:r>
    </w:p>
    <w:p w14:paraId="7525E037" w14:textId="77777777" w:rsidR="00056156" w:rsidRPr="00056156" w:rsidRDefault="00056156" w:rsidP="00056156">
      <w:pPr>
        <w:textAlignment w:val="baseline"/>
        <w:rPr>
          <w:rFonts w:ascii="inherit" w:eastAsia="Times New Roman" w:hAnsi="inherit" w:cs="Arial"/>
          <w:color w:val="333333"/>
        </w:rPr>
      </w:pPr>
      <w:r w:rsidRPr="00056156">
        <w:rPr>
          <w:rFonts w:ascii="inherit" w:eastAsia="Times New Roman" w:hAnsi="inherit" w:cs="Arial"/>
          <w:b/>
          <w:bCs/>
          <w:color w:val="333333"/>
          <w:bdr w:val="none" w:sz="0" w:space="0" w:color="auto" w:frame="1"/>
        </w:rPr>
        <w:t>Dame Nicola Brewer, </w:t>
      </w:r>
      <w:r w:rsidRPr="00056156">
        <w:rPr>
          <w:rFonts w:ascii="inherit" w:eastAsia="Times New Roman" w:hAnsi="inherit" w:cs="Arial"/>
          <w:color w:val="333333"/>
        </w:rPr>
        <w:t>Vice Provost (International), UCL</w:t>
      </w:r>
    </w:p>
    <w:p w14:paraId="4917A407" w14:textId="77777777" w:rsidR="00056156" w:rsidRPr="00056156" w:rsidRDefault="00056156" w:rsidP="00056156">
      <w:pPr>
        <w:textAlignment w:val="baseline"/>
        <w:rPr>
          <w:rFonts w:ascii="inherit" w:eastAsia="Times New Roman" w:hAnsi="inherit" w:cs="Arial"/>
          <w:color w:val="333333"/>
        </w:rPr>
      </w:pPr>
      <w:r w:rsidRPr="00056156">
        <w:rPr>
          <w:rFonts w:ascii="inherit" w:eastAsia="Times New Roman" w:hAnsi="inherit" w:cs="Arial"/>
          <w:b/>
          <w:bCs/>
          <w:color w:val="333333"/>
          <w:bdr w:val="none" w:sz="0" w:space="0" w:color="auto" w:frame="1"/>
        </w:rPr>
        <w:t>Alan Higgins, </w:t>
      </w:r>
      <w:r w:rsidRPr="00056156">
        <w:rPr>
          <w:rFonts w:ascii="inherit" w:eastAsia="Times New Roman" w:hAnsi="inherit" w:cs="Arial"/>
          <w:color w:val="333333"/>
        </w:rPr>
        <w:t>Chief Investment Officer, UK, </w:t>
      </w:r>
      <w:r w:rsidRPr="00056156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>Coutts</w:t>
      </w:r>
    </w:p>
    <w:p w14:paraId="2AFC78BC" w14:textId="77777777" w:rsidR="00056156" w:rsidRPr="00056156" w:rsidRDefault="00056156" w:rsidP="00056156">
      <w:pPr>
        <w:textAlignment w:val="baseline"/>
        <w:rPr>
          <w:rFonts w:ascii="inherit" w:eastAsia="Times New Roman" w:hAnsi="inherit" w:cs="Arial"/>
          <w:color w:val="333333"/>
        </w:rPr>
      </w:pPr>
      <w:r w:rsidRPr="00056156">
        <w:rPr>
          <w:rFonts w:ascii="inherit" w:eastAsia="Times New Roman" w:hAnsi="inherit" w:cs="Arial"/>
          <w:b/>
          <w:bCs/>
          <w:color w:val="333333"/>
          <w:bdr w:val="none" w:sz="0" w:space="0" w:color="auto" w:frame="1"/>
        </w:rPr>
        <w:t xml:space="preserve">Alan </w:t>
      </w:r>
      <w:proofErr w:type="spellStart"/>
      <w:r w:rsidRPr="00056156">
        <w:rPr>
          <w:rFonts w:ascii="inherit" w:eastAsia="Times New Roman" w:hAnsi="inherit" w:cs="Arial"/>
          <w:b/>
          <w:bCs/>
          <w:color w:val="333333"/>
          <w:bdr w:val="none" w:sz="0" w:space="0" w:color="auto" w:frame="1"/>
        </w:rPr>
        <w:t>Houmann</w:t>
      </w:r>
      <w:proofErr w:type="spellEnd"/>
      <w:r w:rsidRPr="00056156">
        <w:rPr>
          <w:rFonts w:ascii="inherit" w:eastAsia="Times New Roman" w:hAnsi="inherit" w:cs="Arial"/>
          <w:b/>
          <w:bCs/>
          <w:color w:val="333333"/>
          <w:bdr w:val="none" w:sz="0" w:space="0" w:color="auto" w:frame="1"/>
        </w:rPr>
        <w:t>, </w:t>
      </w:r>
      <w:r w:rsidRPr="00056156">
        <w:rPr>
          <w:rFonts w:ascii="inherit" w:eastAsia="Times New Roman" w:hAnsi="inherit" w:cs="Arial"/>
          <w:color w:val="333333"/>
        </w:rPr>
        <w:t>Managing Director, Head of Government Affairs, EMEA, </w:t>
      </w:r>
      <w:r w:rsidRPr="00056156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>Citi</w:t>
      </w:r>
    </w:p>
    <w:p w14:paraId="32B0961F" w14:textId="77777777" w:rsidR="00056156" w:rsidRPr="00056156" w:rsidRDefault="00056156" w:rsidP="00056156">
      <w:pPr>
        <w:textAlignment w:val="baseline"/>
        <w:rPr>
          <w:rFonts w:ascii="inherit" w:eastAsia="Times New Roman" w:hAnsi="inherit" w:cs="Arial"/>
          <w:color w:val="333333"/>
        </w:rPr>
      </w:pPr>
      <w:r w:rsidRPr="00056156">
        <w:rPr>
          <w:rFonts w:ascii="inherit" w:eastAsia="Times New Roman" w:hAnsi="inherit" w:cs="Arial"/>
          <w:b/>
          <w:bCs/>
          <w:color w:val="333333"/>
          <w:bdr w:val="none" w:sz="0" w:space="0" w:color="auto" w:frame="1"/>
        </w:rPr>
        <w:t>John Mills, </w:t>
      </w:r>
      <w:r w:rsidRPr="00056156">
        <w:rPr>
          <w:rFonts w:ascii="inherit" w:eastAsia="Times New Roman" w:hAnsi="inherit" w:cs="Arial"/>
          <w:color w:val="333333"/>
        </w:rPr>
        <w:t>Chairman, </w:t>
      </w:r>
      <w:r w:rsidRPr="00056156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>JML</w:t>
      </w:r>
    </w:p>
    <w:p w14:paraId="3B7BE43A" w14:textId="77777777" w:rsidR="00056156" w:rsidRPr="00056156" w:rsidRDefault="00056156" w:rsidP="00056156">
      <w:pPr>
        <w:textAlignment w:val="baseline"/>
        <w:rPr>
          <w:rFonts w:ascii="inherit" w:eastAsia="Times New Roman" w:hAnsi="inherit" w:cs="Arial"/>
          <w:color w:val="333333"/>
        </w:rPr>
      </w:pPr>
      <w:r w:rsidRPr="00056156">
        <w:rPr>
          <w:rFonts w:ascii="inherit" w:eastAsia="Times New Roman" w:hAnsi="inherit" w:cs="Arial"/>
          <w:b/>
          <w:bCs/>
          <w:color w:val="333333"/>
          <w:bdr w:val="none" w:sz="0" w:space="0" w:color="auto" w:frame="1"/>
        </w:rPr>
        <w:t xml:space="preserve">Guy </w:t>
      </w:r>
      <w:proofErr w:type="spellStart"/>
      <w:r w:rsidRPr="00056156">
        <w:rPr>
          <w:rFonts w:ascii="inherit" w:eastAsia="Times New Roman" w:hAnsi="inherit" w:cs="Arial"/>
          <w:b/>
          <w:bCs/>
          <w:color w:val="333333"/>
          <w:bdr w:val="none" w:sz="0" w:space="0" w:color="auto" w:frame="1"/>
        </w:rPr>
        <w:t>Platten</w:t>
      </w:r>
      <w:proofErr w:type="spellEnd"/>
      <w:r w:rsidRPr="00056156">
        <w:rPr>
          <w:rFonts w:ascii="inherit" w:eastAsia="Times New Roman" w:hAnsi="inherit" w:cs="Arial"/>
          <w:b/>
          <w:bCs/>
          <w:color w:val="333333"/>
          <w:bdr w:val="none" w:sz="0" w:space="0" w:color="auto" w:frame="1"/>
        </w:rPr>
        <w:t>, </w:t>
      </w:r>
      <w:r w:rsidRPr="00056156">
        <w:rPr>
          <w:rFonts w:ascii="inherit" w:eastAsia="Times New Roman" w:hAnsi="inherit" w:cs="Arial"/>
          <w:color w:val="333333"/>
        </w:rPr>
        <w:t>Chief Executive, </w:t>
      </w:r>
      <w:r w:rsidRPr="00056156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>UK Chamber of Shipping</w:t>
      </w:r>
    </w:p>
    <w:p w14:paraId="6499DB47" w14:textId="77777777" w:rsidR="00055C25" w:rsidRDefault="00055C25">
      <w:pPr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</w:pPr>
    </w:p>
    <w:p w14:paraId="1F2AE46C" w14:textId="53DEFFAD" w:rsidR="00D047AA" w:rsidRDefault="00055C25" w:rsidP="00CE098C">
      <w:pPr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</w:pPr>
      <w:r w:rsidRPr="00055C25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There</w:t>
      </w:r>
      <w:r w:rsidRPr="00055C25">
        <w:rPr>
          <w:rFonts w:ascii="inherit" w:eastAsia="Times New Roman" w:hAnsi="inherit" w:cs="Arial"/>
          <w:color w:val="333333"/>
        </w:rPr>
        <w:t xml:space="preserve"> was a </w:t>
      </w:r>
      <w:r w:rsidR="00D047AA">
        <w:rPr>
          <w:rFonts w:ascii="inherit" w:eastAsia="Times New Roman" w:hAnsi="inherit" w:cs="Arial"/>
          <w:color w:val="333333"/>
        </w:rPr>
        <w:t>divergence of views</w:t>
      </w:r>
      <w:r w:rsidR="00740B9F">
        <w:rPr>
          <w:rFonts w:ascii="inherit" w:eastAsia="Times New Roman" w:hAnsi="inherit" w:cs="Arial"/>
          <w:color w:val="333333"/>
        </w:rPr>
        <w:t xml:space="preserve"> on this panel</w:t>
      </w:r>
      <w:r w:rsidR="00D047AA">
        <w:rPr>
          <w:rFonts w:ascii="inherit" w:eastAsia="Times New Roman" w:hAnsi="inherit" w:cs="Arial"/>
          <w:color w:val="333333"/>
        </w:rPr>
        <w:t xml:space="preserve"> – on the one hand, </w:t>
      </w:r>
      <w:r w:rsidR="00740B9F" w:rsidRPr="00E71033">
        <w:rPr>
          <w:rFonts w:ascii="inherit" w:eastAsia="Times New Roman" w:hAnsi="inherit" w:cs="Arial"/>
          <w:i/>
          <w:color w:val="333333"/>
        </w:rPr>
        <w:t>“</w:t>
      </w:r>
      <w:r w:rsidR="00D047AA" w:rsidRPr="00E71033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>in a British way it will all work out well on the night</w:t>
      </w:r>
      <w:r w:rsidR="00740B9F" w:rsidRPr="00E71033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>”</w:t>
      </w:r>
      <w:r w:rsidR="00740B9F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</w:t>
      </w:r>
      <w:r w:rsidR="00740B9F" w:rsidRPr="00E71033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[John Mills],</w:t>
      </w:r>
      <w:r w:rsidR="00740B9F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and on the other, </w:t>
      </w:r>
      <w:r w:rsidR="009C6B60" w:rsidRPr="00E71033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 xml:space="preserve">“we don’t have any idea what we’re transitioning to – there is no long-term vision as to where we’re trying to end up” </w:t>
      </w:r>
      <w:r w:rsidR="009C6B60" w:rsidRPr="00E71033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 xml:space="preserve">[Guy </w:t>
      </w:r>
      <w:proofErr w:type="spellStart"/>
      <w:r w:rsidR="009C6B60" w:rsidRPr="00E71033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Platten</w:t>
      </w:r>
      <w:proofErr w:type="spellEnd"/>
      <w:r w:rsidR="009C6B60" w:rsidRPr="00E71033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].</w:t>
      </w:r>
    </w:p>
    <w:p w14:paraId="59ADF636" w14:textId="77777777" w:rsidR="00EA3B19" w:rsidRDefault="00EA3B19" w:rsidP="00EA3B19">
      <w:pP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</w:p>
    <w:p w14:paraId="75C3E493" w14:textId="2AE6C097" w:rsidR="00EA3B19" w:rsidRPr="00D63A56" w:rsidRDefault="00EA3B19" w:rsidP="00EA3B19">
      <w:pP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Either way, it was agreed that Brexit has been </w:t>
      </w:r>
      <w:r w:rsidRPr="00D63A56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very inefficient</w:t>
      </w: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and a drain on the UK economy: </w:t>
      </w:r>
      <w:r w:rsidRPr="00EA3B19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>“E</w:t>
      </w:r>
      <w:r w:rsidRPr="00EA3B19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>ver</w:t>
      </w:r>
      <w:r w:rsidRPr="00EA3B19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>ybody</w:t>
      </w:r>
      <w:r w:rsidRPr="00EA3B19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 xml:space="preserve"> is </w:t>
      </w:r>
      <w:proofErr w:type="spellStart"/>
      <w:r w:rsidRPr="00EA3B19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>overplanning</w:t>
      </w:r>
      <w:proofErr w:type="spellEnd"/>
      <w:r w:rsidRPr="00EA3B19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 xml:space="preserve"> or planning for worst, </w:t>
      </w:r>
      <w:r w:rsidRPr="00EA3B19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 xml:space="preserve">and </w:t>
      </w:r>
      <w:r w:rsidRPr="00EA3B19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>wasting</w:t>
      </w:r>
      <w:r w:rsidRPr="00EA3B19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 xml:space="preserve"> far</w:t>
      </w:r>
      <w:r w:rsidRPr="00EA3B19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 xml:space="preserve"> too much resource in the process.</w:t>
      </w:r>
      <w:r w:rsidRPr="00EA3B19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>”</w:t>
      </w:r>
    </w:p>
    <w:p w14:paraId="0D929C56" w14:textId="71771899" w:rsidR="009C6B60" w:rsidRDefault="009C6B60" w:rsidP="00CE098C">
      <w:pP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</w:p>
    <w:p w14:paraId="0BB7FF39" w14:textId="17FA8A04" w:rsidR="009C6B60" w:rsidRPr="00E71033" w:rsidRDefault="009C6B60" w:rsidP="00CE098C">
      <w:pPr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</w:pPr>
      <w:r w:rsidRPr="00E71033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Key takeaways</w:t>
      </w:r>
    </w:p>
    <w:p w14:paraId="403EF5AD" w14:textId="77777777" w:rsidR="00D63A56" w:rsidRDefault="009C6B60" w:rsidP="00640295">
      <w:pPr>
        <w:pStyle w:val="ListParagraph"/>
        <w:numPr>
          <w:ilvl w:val="0"/>
          <w:numId w:val="1"/>
        </w:numP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  <w:r w:rsidRPr="00F53F2A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Positive</w:t>
      </w:r>
      <w:r w:rsidR="001A3BD8" w:rsidRPr="00F53F2A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 xml:space="preserve"> view</w:t>
      </w:r>
      <w:r w:rsidRPr="00F53F2A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: </w:t>
      </w:r>
    </w:p>
    <w:p w14:paraId="2FD0FE0F" w14:textId="77777777" w:rsidR="00EA3B19" w:rsidRDefault="001A3BD8" w:rsidP="00D63A56">
      <w:pPr>
        <w:pStyle w:val="ListParagraph"/>
        <w:numPr>
          <w:ilvl w:val="1"/>
          <w:numId w:val="1"/>
        </w:numP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  <w:r w:rsidRPr="00F53F2A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If running a business, </w:t>
      </w:r>
      <w:r w:rsidR="00F53F2A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you </w:t>
      </w:r>
      <w:r w:rsidRPr="00F53F2A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need to hold</w:t>
      </w:r>
      <w:r w:rsidR="00F53F2A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your</w:t>
      </w:r>
      <w:r w:rsidRPr="00F53F2A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nerve</w:t>
      </w:r>
      <w:r w:rsidR="00F53F2A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and not cancel any investment projects</w:t>
      </w:r>
      <w:r w:rsidR="00F23185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. If the UK</w:t>
      </w:r>
      <w:r w:rsidR="00640295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were to continue with a free trade deal, the exchange rate would</w:t>
      </w:r>
      <w:r w:rsidR="0029123D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eventually</w:t>
      </w:r>
      <w:r w:rsidR="00640295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equalise and </w:t>
      </w:r>
      <w:r w:rsidR="0029123D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represent</w:t>
      </w:r>
      <w:r w:rsidR="00640295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a balancing factor (remember the dire predictions from Project Fear never materialised).</w:t>
      </w:r>
    </w:p>
    <w:p w14:paraId="46502B55" w14:textId="2EC0A28B" w:rsidR="00640295" w:rsidRDefault="00EA3B19" w:rsidP="00D63A56">
      <w:pPr>
        <w:pStyle w:val="ListParagraph"/>
        <w:numPr>
          <w:ilvl w:val="1"/>
          <w:numId w:val="1"/>
        </w:numP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[John Mills] </w:t>
      </w:r>
      <w:r w:rsidR="00B52220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80% of JML’s business is already on WTO terms so the overall effect on the UK economy would probably not be that great. </w:t>
      </w:r>
    </w:p>
    <w:p w14:paraId="6DC30135" w14:textId="77777777" w:rsidR="00D63A56" w:rsidRPr="00D63A56" w:rsidRDefault="00B52220" w:rsidP="00205F93">
      <w:pPr>
        <w:pStyle w:val="ListParagraph"/>
        <w:numPr>
          <w:ilvl w:val="0"/>
          <w:numId w:val="1"/>
        </w:numP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  <w:r w:rsidRPr="00205F93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>Negative view</w:t>
      </w:r>
      <w:r w:rsidRPr="00205F9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:</w:t>
      </w:r>
      <w:r w:rsidRPr="00205F93">
        <w:rPr>
          <w:rFonts w:ascii="inherit" w:eastAsia="Times New Roman" w:hAnsi="inherit" w:cs="Arial"/>
          <w:b/>
          <w:iCs/>
          <w:color w:val="333333"/>
          <w:bdr w:val="none" w:sz="0" w:space="0" w:color="auto" w:frame="1"/>
        </w:rPr>
        <w:t xml:space="preserve"> </w:t>
      </w:r>
    </w:p>
    <w:p w14:paraId="4B41FE4F" w14:textId="3DC5E89A" w:rsidR="00D63A56" w:rsidRDefault="00D63A56" w:rsidP="00D63A56">
      <w:pPr>
        <w:pStyle w:val="ListParagraph"/>
        <w:numPr>
          <w:ilvl w:val="1"/>
          <w:numId w:val="1"/>
        </w:numP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  <w:r w:rsidRPr="00D63A56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The </w:t>
      </w:r>
      <w:r w:rsidR="00205F93" w:rsidRPr="00205F9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UK doesn’t </w:t>
      </w:r>
      <w:r w:rsidR="00631FB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know</w:t>
      </w:r>
      <w:r w:rsidR="00205F93" w:rsidRPr="00205F9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where</w:t>
      </w:r>
      <w:r w:rsidR="00631FB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the</w:t>
      </w:r>
      <w:r w:rsidR="00205F93" w:rsidRPr="00205F9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future relationship will go</w:t>
      </w:r>
      <w:r w:rsidR="00631FB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post-BREXIT; there is </w:t>
      </w:r>
      <w:r w:rsidR="00205F93" w:rsidRPr="00205F9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no White Pape</w:t>
      </w:r>
      <w:r w:rsidR="00631FB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r and it will all </w:t>
      </w:r>
      <w:r w:rsidR="00205F93" w:rsidRPr="00205F9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mean nothing</w:t>
      </w:r>
      <w:r w:rsidR="00631FB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anyway</w:t>
      </w:r>
      <w:r w:rsidR="00205F93" w:rsidRPr="00205F9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until negotiations start</w:t>
      </w:r>
      <w:r w:rsidR="00467140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in earnest as to whether we’re going to have a </w:t>
      </w:r>
      <w:r w:rsidR="00205F93" w:rsidRPr="00205F9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Canada </w:t>
      </w:r>
      <w:r w:rsidR="00467140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P</w:t>
      </w:r>
      <w:r w:rsidR="00205F93" w:rsidRPr="00205F9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lus, Canada Dry.</w:t>
      </w: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.</w:t>
      </w:r>
      <w:r w:rsidR="00205F93" w:rsidRPr="00205F9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.etc</w:t>
      </w:r>
      <w:r w:rsidR="00467140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relationship. </w:t>
      </w:r>
    </w:p>
    <w:p w14:paraId="1BF7AD58" w14:textId="1616DAC6" w:rsidR="00D63A56" w:rsidRDefault="00467140" w:rsidP="00205F93">
      <w:pPr>
        <w:pStyle w:val="ListParagraph"/>
        <w:numPr>
          <w:ilvl w:val="1"/>
          <w:numId w:val="1"/>
        </w:numP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Plus, if we </w:t>
      </w:r>
      <w:r w:rsidR="0054704A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ever</w:t>
      </w: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</w:t>
      </w:r>
      <w:r w:rsidR="00D63A56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do </w:t>
      </w: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h</w:t>
      </w:r>
      <w:r w:rsidR="005E7A79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old</w:t>
      </w: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another referendum </w:t>
      </w:r>
      <w:r w:rsidR="005B0385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and </w:t>
      </w:r>
      <w:r w:rsidR="0054704A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decide </w:t>
      </w:r>
      <w:r w:rsidR="005B0385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that </w:t>
      </w: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it was all a bad </w:t>
      </w:r>
      <w:r w:rsidR="005B0385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idea after all, then we’d have to apply to join the EU </w:t>
      </w:r>
      <w:r w:rsidR="00FA20FE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as a brand-new applicant (rather than rejoin as a recent leaver) </w:t>
      </w:r>
      <w:r w:rsidR="0054704A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whi</w:t>
      </w:r>
      <w:r w:rsidR="00D63A56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ch would mean accepting the Euro as our currency</w:t>
      </w:r>
      <w:r w:rsidR="00B10737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.</w:t>
      </w:r>
    </w:p>
    <w:p w14:paraId="3352D3A2" w14:textId="77777777" w:rsidR="00D63A56" w:rsidRDefault="00D63A56" w:rsidP="00D63A56">
      <w:pP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</w:p>
    <w:p w14:paraId="1ECA4295" w14:textId="77777777" w:rsidR="00640295" w:rsidRDefault="00640295" w:rsidP="00640295">
      <w:pP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</w:p>
    <w:p w14:paraId="1CAD8CA4" w14:textId="48F9260D" w:rsidR="00EA3B19" w:rsidRPr="00EA3B19" w:rsidRDefault="00EA3B19" w:rsidP="00EA3B19">
      <w:pPr>
        <w:pStyle w:val="ListParagraph"/>
        <w:numPr>
          <w:ilvl w:val="0"/>
          <w:numId w:val="1"/>
        </w:numPr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</w:pPr>
      <w:r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[John Mills] The n</w:t>
      </w:r>
      <w:r w:rsidRPr="00EA3B19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eed for unity: </w:t>
      </w:r>
      <w:r w:rsidRPr="00EA3B19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>“We c</w:t>
      </w:r>
      <w:r w:rsidR="00D87BF1" w:rsidRPr="00EA3B19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>an’t have a credible stance if there is no</w:t>
      </w:r>
      <w:r w:rsidR="00D955BE" w:rsidRPr="00EA3B19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 xml:space="preserve"> bottom line</w:t>
      </w:r>
      <w:r w:rsidRPr="00EA3B19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 xml:space="preserve"> – a sizeable majority have not</w:t>
      </w:r>
      <w:r w:rsidR="00D955BE" w:rsidRPr="00EA3B19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 xml:space="preserve"> accepted </w:t>
      </w:r>
      <w:r w:rsidRPr="00EA3B19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>the referendum, which has led to f</w:t>
      </w:r>
      <w:r w:rsidR="009C25E2" w:rsidRPr="00EA3B19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>udge followed by fudge…</w:t>
      </w:r>
      <w:r w:rsidRPr="00EA3B19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 xml:space="preserve">a </w:t>
      </w:r>
      <w:r w:rsidR="006A38CB" w:rsidRPr="00EA3B19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>temporary arrangement dragging on …worst of all worlds</w:t>
      </w:r>
      <w:r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>.</w:t>
      </w:r>
      <w:r w:rsidRPr="00EA3B19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>”</w:t>
      </w:r>
    </w:p>
    <w:p w14:paraId="2EAF3F39" w14:textId="01985A08" w:rsidR="00EA3B19" w:rsidRPr="00EA3B19" w:rsidRDefault="00D11F43" w:rsidP="00EA3B19">
      <w:pPr>
        <w:pStyle w:val="ListParagraph"/>
        <w:numPr>
          <w:ilvl w:val="0"/>
          <w:numId w:val="1"/>
        </w:numP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  <w:r w:rsidRPr="00EA3B19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lastRenderedPageBreak/>
        <w:t>[Nicola</w:t>
      </w:r>
      <w:r w:rsidR="00EA3B19" w:rsidRPr="00EA3B19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Brewer</w:t>
      </w:r>
      <w:r w:rsidRPr="00EA3B19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]</w:t>
      </w:r>
      <w:r w:rsidR="00EA3B19" w:rsidRPr="00EA3B19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The re</w:t>
      </w:r>
      <w:r w:rsidRPr="00EA3B19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cruitment of students</w:t>
      </w:r>
      <w:r w:rsidR="00EA3B19" w:rsidRPr="00EA3B19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</w:t>
      </w:r>
      <w:r w:rsidR="00EA3B19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and the </w:t>
      </w:r>
      <w:r w:rsidR="00EA3B19" w:rsidRPr="00EA3B19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free movement of talent</w:t>
      </w:r>
      <w:r w:rsidR="00EA3B19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</w:t>
      </w:r>
      <w:r w:rsidR="00EA3B19" w:rsidRPr="00EA3B19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is a major concern - c</w:t>
      </w:r>
      <w:r w:rsidRPr="00EA3B19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20% </w:t>
      </w:r>
      <w:r w:rsidR="00EA3B19" w:rsidRPr="00EA3B19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of UCL’s </w:t>
      </w:r>
      <w:r w:rsidRPr="00EA3B19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staff </w:t>
      </w:r>
      <w:r w:rsidR="00EA3B19" w:rsidRPr="00EA3B19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are from the EU (visa issues) so we are having to spend a lot of </w:t>
      </w:r>
      <w:proofErr w:type="spellStart"/>
      <w:r w:rsidR="00EA3B19" w:rsidRPr="00EA3B19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of</w:t>
      </w:r>
      <w:proofErr w:type="spellEnd"/>
      <w:r w:rsidR="00EA3B19" w:rsidRPr="00EA3B19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time reassuring EU staff/</w:t>
      </w:r>
      <w:r w:rsidR="00EA3B19" w:rsidRPr="00EA3B19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&amp; </w:t>
      </w:r>
      <w:r w:rsidR="00EA3B19" w:rsidRPr="00EA3B19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students </w:t>
      </w:r>
      <w:r w:rsidR="00EA3B19" w:rsidRPr="00EA3B19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that they are </w:t>
      </w:r>
      <w:r w:rsidR="00EA3B19" w:rsidRPr="00EA3B19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still welcome</w:t>
      </w:r>
      <w:r w:rsidR="00EA3B19" w:rsidRPr="00EA3B19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. Also, </w:t>
      </w:r>
      <w:r w:rsidRPr="00EA3B19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retainin</w:t>
      </w:r>
      <w:r w:rsidR="00EA3B19" w:rsidRPr="00EA3B19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g access to research networks will be a challenge going forwards. </w:t>
      </w:r>
    </w:p>
    <w:p w14:paraId="502F8C60" w14:textId="12888600" w:rsidR="00056156" w:rsidRPr="00452B83" w:rsidRDefault="00D11F43" w:rsidP="009C25E2">
      <w:pPr>
        <w:pStyle w:val="ListParagraph"/>
        <w:numPr>
          <w:ilvl w:val="0"/>
          <w:numId w:val="1"/>
        </w:numP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  <w:r w:rsidRPr="00EA3B19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[Alan H</w:t>
      </w:r>
      <w:r w:rsidR="00913B1B" w:rsidRPr="00EA3B19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iggins</w:t>
      </w:r>
      <w:r w:rsidR="00EA3B19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] The</w:t>
      </w:r>
      <w:r w:rsidRPr="00EA3B19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UK </w:t>
      </w:r>
      <w:r w:rsidR="00EA3B19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remains </w:t>
      </w:r>
      <w:r w:rsidRPr="00EA3B19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a good place to do business</w:t>
      </w:r>
      <w:r w:rsidR="00452B8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; on the </w:t>
      </w:r>
      <w:r w:rsidR="00AA4BEC" w:rsidRPr="00EA3B19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World Bank </w:t>
      </w:r>
      <w:r w:rsidR="00452B8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Index </w:t>
      </w:r>
      <w:r w:rsidR="00AA4BEC" w:rsidRPr="00EA3B19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(</w:t>
      </w:r>
      <w:r w:rsidR="00452B8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relating to </w:t>
      </w:r>
      <w:r w:rsidR="00AA4BEC" w:rsidRPr="00EA3B19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permits, ease of </w:t>
      </w:r>
      <w:proofErr w:type="spellStart"/>
      <w:r w:rsidR="00AA4BEC" w:rsidRPr="00EA3B19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data..etc</w:t>
      </w:r>
      <w:proofErr w:type="spellEnd"/>
      <w:r w:rsidR="00AA4BEC" w:rsidRPr="00EA3B19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)</w:t>
      </w:r>
      <w:r w:rsidR="00452B8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the UK ranks 7</w:t>
      </w:r>
      <w:r w:rsidR="00452B83" w:rsidRPr="00452B83">
        <w:rPr>
          <w:rFonts w:ascii="inherit" w:eastAsia="Times New Roman" w:hAnsi="inherit" w:cs="Arial"/>
          <w:iCs/>
          <w:color w:val="333333"/>
          <w:bdr w:val="none" w:sz="0" w:space="0" w:color="auto" w:frame="1"/>
          <w:vertAlign w:val="superscript"/>
        </w:rPr>
        <w:t>th</w:t>
      </w:r>
      <w:r w:rsidR="00452B8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</w:t>
      </w:r>
      <w:r w:rsidR="00AA4BEC" w:rsidRPr="00EA3B19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out of 128 countries</w:t>
      </w:r>
      <w:r w:rsidR="00452B8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 and has 4% unemployment (by contrast, </w:t>
      </w:r>
      <w:r w:rsidR="00452B83" w:rsidRPr="00EA3B19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Italy </w:t>
      </w:r>
      <w:r w:rsidR="00452B8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 xml:space="preserve">ranks </w:t>
      </w:r>
      <w:r w:rsidR="00452B83" w:rsidRPr="00EA3B19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46</w:t>
      </w:r>
      <w:r w:rsidR="00452B83" w:rsidRPr="00EA3B19">
        <w:rPr>
          <w:rFonts w:ascii="inherit" w:eastAsia="Times New Roman" w:hAnsi="inherit" w:cs="Arial"/>
          <w:iCs/>
          <w:color w:val="333333"/>
          <w:bdr w:val="none" w:sz="0" w:space="0" w:color="auto" w:frame="1"/>
          <w:vertAlign w:val="superscript"/>
        </w:rPr>
        <w:t>th</w:t>
      </w:r>
      <w:r w:rsidR="00452B83">
        <w:rPr>
          <w:rFonts w:ascii="inherit" w:eastAsia="Times New Roman" w:hAnsi="inherit" w:cs="Arial"/>
          <w:iCs/>
          <w:color w:val="333333"/>
          <w:bdr w:val="none" w:sz="0" w:space="0" w:color="auto" w:frame="1"/>
          <w:vertAlign w:val="superscript"/>
        </w:rPr>
        <w:t xml:space="preserve"> </w:t>
      </w:r>
      <w:r w:rsidR="00452B83" w:rsidRPr="00EA3B19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,</w:t>
      </w:r>
      <w:r w:rsidR="00452B8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t>with 11% unemployment).</w:t>
      </w:r>
      <w:r w:rsidR="00056156" w:rsidRPr="00452B83">
        <w:rPr>
          <w:rFonts w:ascii="inherit" w:eastAsia="Times New Roman" w:hAnsi="inherit" w:cs="Arial"/>
          <w:iCs/>
          <w:color w:val="333333"/>
          <w:bdr w:val="none" w:sz="0" w:space="0" w:color="auto" w:frame="1"/>
        </w:rPr>
        <w:br w:type="page"/>
      </w:r>
    </w:p>
    <w:p w14:paraId="00BB08F8" w14:textId="77777777" w:rsidR="00195A1B" w:rsidRPr="00E675C3" w:rsidRDefault="00195A1B" w:rsidP="009C25E2">
      <w:pPr>
        <w:rPr>
          <w:rFonts w:ascii="inherit" w:eastAsia="Times New Roman" w:hAnsi="inherit" w:cs="Arial"/>
          <w:iCs/>
          <w:color w:val="333333"/>
          <w:bdr w:val="none" w:sz="0" w:space="0" w:color="auto" w:frame="1"/>
        </w:rPr>
      </w:pPr>
    </w:p>
    <w:p w14:paraId="52D03BDF" w14:textId="77777777" w:rsidR="00E71033" w:rsidRPr="00056156" w:rsidRDefault="00056156" w:rsidP="00E71033">
      <w:pPr>
        <w:pStyle w:val="Heading1"/>
        <w:rPr>
          <w:rFonts w:eastAsia="Times New Roman"/>
        </w:rPr>
      </w:pPr>
      <w:bookmarkStart w:id="11" w:name="_Toc521869830"/>
      <w:r w:rsidRPr="00056156">
        <w:rPr>
          <w:rFonts w:eastAsia="Times New Roman"/>
          <w:bdr w:val="none" w:sz="0" w:space="0" w:color="auto" w:frame="1"/>
        </w:rPr>
        <w:t>Circular dialogues</w:t>
      </w:r>
      <w:r w:rsidR="00E71033">
        <w:rPr>
          <w:rFonts w:eastAsia="Times New Roman"/>
          <w:bdr w:val="none" w:sz="0" w:space="0" w:color="auto" w:frame="1"/>
        </w:rPr>
        <w:t xml:space="preserve"> &amp; </w:t>
      </w:r>
      <w:r w:rsidR="00E71033" w:rsidRPr="00056156">
        <w:rPr>
          <w:rFonts w:eastAsia="Times New Roman"/>
          <w:bdr w:val="none" w:sz="0" w:space="0" w:color="auto" w:frame="1"/>
        </w:rPr>
        <w:t>Closing Summit Review</w:t>
      </w:r>
      <w:bookmarkEnd w:id="11"/>
    </w:p>
    <w:p w14:paraId="1995A937" w14:textId="77777777" w:rsidR="00E71033" w:rsidRPr="00056156" w:rsidRDefault="00E71033" w:rsidP="00E71033">
      <w:pPr>
        <w:textAlignment w:val="baseline"/>
        <w:rPr>
          <w:rFonts w:ascii="inherit" w:eastAsia="Times New Roman" w:hAnsi="inherit" w:cs="Arial"/>
          <w:color w:val="333333"/>
        </w:rPr>
      </w:pPr>
      <w:r w:rsidRPr="00056156">
        <w:rPr>
          <w:rFonts w:ascii="inherit" w:eastAsia="Times New Roman" w:hAnsi="inherit" w:cs="Arial"/>
          <w:b/>
          <w:bCs/>
          <w:color w:val="333333"/>
          <w:bdr w:val="none" w:sz="0" w:space="0" w:color="auto" w:frame="1"/>
        </w:rPr>
        <w:t>James Blitz</w:t>
      </w:r>
      <w:r w:rsidRPr="00056156">
        <w:rPr>
          <w:rFonts w:ascii="inherit" w:eastAsia="Times New Roman" w:hAnsi="inherit" w:cs="Arial"/>
          <w:color w:val="333333"/>
        </w:rPr>
        <w:t>, Whitehall Editor, </w:t>
      </w:r>
      <w:r w:rsidRPr="00056156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>Financial Times</w:t>
      </w:r>
    </w:p>
    <w:p w14:paraId="39AAACEE" w14:textId="30550279" w:rsidR="00056156" w:rsidRPr="00E71033" w:rsidRDefault="00E71033" w:rsidP="00E71033">
      <w:pPr>
        <w:textAlignment w:val="baseline"/>
        <w:rPr>
          <w:rFonts w:ascii="inherit" w:eastAsia="Times New Roman" w:hAnsi="inherit" w:cs="Arial"/>
          <w:color w:val="333333"/>
        </w:rPr>
      </w:pPr>
      <w:r w:rsidRPr="00056156">
        <w:rPr>
          <w:rFonts w:ascii="inherit" w:eastAsia="Times New Roman" w:hAnsi="inherit" w:cs="Arial"/>
          <w:b/>
          <w:bCs/>
          <w:color w:val="333333"/>
          <w:bdr w:val="none" w:sz="0" w:space="0" w:color="auto" w:frame="1"/>
        </w:rPr>
        <w:t>Daniel Dombey</w:t>
      </w:r>
      <w:r w:rsidRPr="00056156">
        <w:rPr>
          <w:rFonts w:ascii="inherit" w:eastAsia="Times New Roman" w:hAnsi="inherit" w:cs="Arial"/>
          <w:color w:val="333333"/>
        </w:rPr>
        <w:t>, Brexit Editor and Deputy World News Editor, </w:t>
      </w:r>
      <w:r w:rsidRPr="00056156">
        <w:rPr>
          <w:rFonts w:ascii="inherit" w:eastAsia="Times New Roman" w:hAnsi="inherit" w:cs="Arial"/>
          <w:i/>
          <w:iCs/>
          <w:color w:val="333333"/>
          <w:bdr w:val="none" w:sz="0" w:space="0" w:color="auto" w:frame="1"/>
        </w:rPr>
        <w:t>Financial Times</w:t>
      </w:r>
    </w:p>
    <w:p w14:paraId="63B8F608" w14:textId="77777777" w:rsidR="00056156" w:rsidRPr="00056156" w:rsidRDefault="00056156" w:rsidP="00056156">
      <w:pPr>
        <w:spacing w:before="240" w:after="240"/>
        <w:textAlignment w:val="baseline"/>
        <w:rPr>
          <w:rFonts w:ascii="inherit" w:eastAsia="Times New Roman" w:hAnsi="inherit" w:cs="Arial"/>
          <w:color w:val="333333"/>
        </w:rPr>
      </w:pPr>
      <w:r w:rsidRPr="00056156">
        <w:rPr>
          <w:rFonts w:ascii="inherit" w:eastAsia="Times New Roman" w:hAnsi="inherit" w:cs="Arial"/>
          <w:color w:val="333333"/>
        </w:rPr>
        <w:t>Panellists and moderators join delegates at their tables to discuss future post-Brexit scenarios.</w:t>
      </w:r>
    </w:p>
    <w:p w14:paraId="38B269A4" w14:textId="743FF7A6" w:rsidR="00E80559" w:rsidRDefault="00E80559" w:rsidP="00E80559">
      <w:pPr>
        <w:pStyle w:val="ListParagraph"/>
        <w:numPr>
          <w:ilvl w:val="0"/>
          <w:numId w:val="7"/>
        </w:numPr>
        <w:rPr>
          <w:rFonts w:ascii="inherit" w:eastAsia="Times New Roman" w:hAnsi="inherit" w:cs="Arial"/>
          <w:color w:val="333333"/>
        </w:rPr>
      </w:pPr>
      <w:r>
        <w:rPr>
          <w:rFonts w:ascii="inherit" w:eastAsia="Times New Roman" w:hAnsi="inherit" w:cs="Arial"/>
          <w:color w:val="333333"/>
        </w:rPr>
        <w:t>Orderly deal – leave CU and single market (e.g. Canada Dry)</w:t>
      </w:r>
    </w:p>
    <w:p w14:paraId="5829035D" w14:textId="4D961F1A" w:rsidR="00E80559" w:rsidRDefault="00E80559" w:rsidP="00E80559">
      <w:pPr>
        <w:pStyle w:val="ListParagraph"/>
        <w:numPr>
          <w:ilvl w:val="0"/>
          <w:numId w:val="7"/>
        </w:numPr>
        <w:rPr>
          <w:rFonts w:ascii="inherit" w:eastAsia="Times New Roman" w:hAnsi="inherit" w:cs="Arial"/>
          <w:color w:val="333333"/>
        </w:rPr>
      </w:pPr>
      <w:r>
        <w:rPr>
          <w:rFonts w:ascii="inherit" w:eastAsia="Times New Roman" w:hAnsi="inherit" w:cs="Arial"/>
          <w:color w:val="333333"/>
        </w:rPr>
        <w:t>Orderly deal – stay in CU, close to single market (e.g. EEA)</w:t>
      </w:r>
    </w:p>
    <w:p w14:paraId="0656C8C9" w14:textId="77777777" w:rsidR="00E80559" w:rsidRDefault="00E80559" w:rsidP="00E80559">
      <w:pPr>
        <w:pStyle w:val="ListParagraph"/>
        <w:numPr>
          <w:ilvl w:val="0"/>
          <w:numId w:val="7"/>
        </w:numPr>
        <w:rPr>
          <w:rFonts w:ascii="inherit" w:eastAsia="Times New Roman" w:hAnsi="inherit" w:cs="Arial"/>
          <w:color w:val="333333"/>
        </w:rPr>
      </w:pPr>
      <w:r>
        <w:rPr>
          <w:rFonts w:ascii="inherit" w:eastAsia="Times New Roman" w:hAnsi="inherit" w:cs="Arial"/>
          <w:color w:val="333333"/>
        </w:rPr>
        <w:t>No deal</w:t>
      </w:r>
    </w:p>
    <w:p w14:paraId="0C540922" w14:textId="4D11FDF3" w:rsidR="00E80559" w:rsidRDefault="00E80559" w:rsidP="00E80559">
      <w:pPr>
        <w:pStyle w:val="ListParagraph"/>
        <w:numPr>
          <w:ilvl w:val="0"/>
          <w:numId w:val="7"/>
        </w:numPr>
        <w:rPr>
          <w:rFonts w:ascii="inherit" w:eastAsia="Times New Roman" w:hAnsi="inherit" w:cs="Arial"/>
          <w:color w:val="333333"/>
        </w:rPr>
      </w:pPr>
      <w:r>
        <w:rPr>
          <w:rFonts w:ascii="inherit" w:eastAsia="Times New Roman" w:hAnsi="inherit" w:cs="Arial"/>
          <w:color w:val="333333"/>
        </w:rPr>
        <w:t>No BREXIT</w:t>
      </w:r>
    </w:p>
    <w:p w14:paraId="464839A1" w14:textId="3EED93DC" w:rsidR="006D08EB" w:rsidRDefault="006D08EB" w:rsidP="006D08EB">
      <w:pPr>
        <w:rPr>
          <w:rFonts w:ascii="inherit" w:eastAsia="Times New Roman" w:hAnsi="inherit" w:cs="Arial"/>
          <w:color w:val="333333"/>
        </w:rPr>
      </w:pPr>
    </w:p>
    <w:p w14:paraId="3B4E414E" w14:textId="5671C79A" w:rsidR="006D08EB" w:rsidRDefault="006D08EB" w:rsidP="006D08EB">
      <w:pPr>
        <w:rPr>
          <w:rFonts w:ascii="inherit" w:eastAsia="Times New Roman" w:hAnsi="inherit" w:cs="Arial"/>
          <w:color w:val="333333"/>
        </w:rPr>
      </w:pPr>
      <w:r>
        <w:rPr>
          <w:rFonts w:ascii="inherit" w:eastAsia="Times New Roman" w:hAnsi="inherit" w:cs="Arial"/>
          <w:color w:val="333333"/>
        </w:rPr>
        <w:t>20% no deal probability</w:t>
      </w:r>
    </w:p>
    <w:p w14:paraId="660342E6" w14:textId="1673C0F7" w:rsidR="006D08EB" w:rsidRDefault="006D08EB" w:rsidP="006D08EB">
      <w:pPr>
        <w:rPr>
          <w:rFonts w:ascii="inherit" w:eastAsia="Times New Roman" w:hAnsi="inherit" w:cs="Arial"/>
          <w:color w:val="333333"/>
        </w:rPr>
      </w:pPr>
      <w:r>
        <w:rPr>
          <w:rFonts w:ascii="inherit" w:eastAsia="Times New Roman" w:hAnsi="inherit" w:cs="Arial"/>
          <w:color w:val="333333"/>
        </w:rPr>
        <w:t>Arse covering</w:t>
      </w:r>
    </w:p>
    <w:p w14:paraId="352CA78B" w14:textId="05B1D9EE" w:rsidR="00EE48FE" w:rsidRDefault="00EE48FE" w:rsidP="006D08EB">
      <w:pPr>
        <w:rPr>
          <w:rFonts w:ascii="inherit" w:eastAsia="Times New Roman" w:hAnsi="inherit" w:cs="Arial"/>
          <w:b/>
          <w:color w:val="333333"/>
        </w:rPr>
      </w:pPr>
    </w:p>
    <w:p w14:paraId="53FC0ECB" w14:textId="121F2AE9" w:rsidR="001F66B4" w:rsidRPr="001F66B4" w:rsidRDefault="001F66B4" w:rsidP="001F66B4">
      <w:pPr>
        <w:rPr>
          <w:rFonts w:ascii="inherit" w:eastAsia="Times New Roman" w:hAnsi="inherit" w:cs="Arial"/>
          <w:i/>
          <w:color w:val="333333"/>
        </w:rPr>
      </w:pPr>
      <w:r w:rsidRPr="001F66B4">
        <w:rPr>
          <w:rFonts w:ascii="inherit" w:eastAsia="Times New Roman" w:hAnsi="inherit" w:cs="Arial"/>
          <w:i/>
          <w:color w:val="333333"/>
        </w:rPr>
        <w:t>“</w:t>
      </w:r>
      <w:r w:rsidRPr="001F66B4">
        <w:rPr>
          <w:rFonts w:ascii="inherit" w:eastAsia="Times New Roman" w:hAnsi="inherit" w:cs="Arial"/>
          <w:i/>
          <w:color w:val="333333"/>
        </w:rPr>
        <w:t>This won’t be resolved early…it</w:t>
      </w:r>
      <w:r w:rsidRPr="001F66B4">
        <w:rPr>
          <w:rFonts w:ascii="inherit" w:eastAsia="Times New Roman" w:hAnsi="inherit" w:cs="Arial"/>
          <w:i/>
          <w:color w:val="333333"/>
        </w:rPr>
        <w:t>’s going to bear a hairy finish.”</w:t>
      </w:r>
    </w:p>
    <w:p w14:paraId="130222C1" w14:textId="0DA2FF47" w:rsidR="001F66B4" w:rsidRPr="001F66B4" w:rsidRDefault="001F66B4" w:rsidP="001F66B4">
      <w:pPr>
        <w:jc w:val="right"/>
        <w:rPr>
          <w:rFonts w:ascii="inherit" w:eastAsia="Times New Roman" w:hAnsi="inherit" w:cs="Arial"/>
          <w:color w:val="333333"/>
        </w:rPr>
      </w:pPr>
      <w:r>
        <w:rPr>
          <w:rFonts w:ascii="inherit" w:eastAsia="Times New Roman" w:hAnsi="inherit" w:cs="Arial"/>
          <w:color w:val="333333"/>
        </w:rPr>
        <w:t xml:space="preserve">-Ivan Rodger </w:t>
      </w:r>
    </w:p>
    <w:p w14:paraId="03CA5F2C" w14:textId="77777777" w:rsidR="001F66B4" w:rsidRDefault="001F66B4" w:rsidP="006D08EB">
      <w:pPr>
        <w:rPr>
          <w:rFonts w:ascii="inherit" w:eastAsia="Times New Roman" w:hAnsi="inherit" w:cs="Arial"/>
          <w:b/>
          <w:color w:val="333333"/>
        </w:rPr>
      </w:pPr>
    </w:p>
    <w:p w14:paraId="6B290E7E" w14:textId="04726F83" w:rsidR="00EE48FE" w:rsidRDefault="00EE48FE" w:rsidP="006D08EB">
      <w:pPr>
        <w:rPr>
          <w:rFonts w:ascii="inherit" w:eastAsia="Times New Roman" w:hAnsi="inherit" w:cs="Arial"/>
          <w:b/>
          <w:color w:val="333333"/>
        </w:rPr>
      </w:pPr>
      <w:r w:rsidRPr="00EE48FE">
        <w:rPr>
          <w:rFonts w:ascii="inherit" w:eastAsia="Times New Roman" w:hAnsi="inherit" w:cs="Arial"/>
          <w:b/>
          <w:color w:val="333333"/>
        </w:rPr>
        <w:t>Key takeaways</w:t>
      </w:r>
    </w:p>
    <w:p w14:paraId="71BE776E" w14:textId="0378E10E" w:rsidR="006D08EB" w:rsidRDefault="006D08EB" w:rsidP="00EE48FE">
      <w:pPr>
        <w:pStyle w:val="ListParagraph"/>
        <w:numPr>
          <w:ilvl w:val="0"/>
          <w:numId w:val="1"/>
        </w:numPr>
        <w:rPr>
          <w:rFonts w:ascii="inherit" w:eastAsia="Times New Roman" w:hAnsi="inherit" w:cs="Arial"/>
          <w:color w:val="333333"/>
        </w:rPr>
      </w:pPr>
      <w:r w:rsidRPr="00EE48FE">
        <w:rPr>
          <w:rFonts w:ascii="inherit" w:eastAsia="Times New Roman" w:hAnsi="inherit" w:cs="Arial"/>
          <w:color w:val="333333"/>
        </w:rPr>
        <w:t xml:space="preserve">Will German business influence Merkel? </w:t>
      </w:r>
      <w:r w:rsidR="00EE48FE">
        <w:rPr>
          <w:rFonts w:ascii="inherit" w:eastAsia="Times New Roman" w:hAnsi="inherit" w:cs="Arial"/>
          <w:color w:val="333333"/>
        </w:rPr>
        <w:t>There h</w:t>
      </w:r>
      <w:r w:rsidRPr="00EE48FE">
        <w:rPr>
          <w:rFonts w:ascii="inherit" w:eastAsia="Times New Roman" w:hAnsi="inherit" w:cs="Arial"/>
          <w:color w:val="333333"/>
        </w:rPr>
        <w:t xml:space="preserve">as been no breaking of cover so far….but </w:t>
      </w:r>
      <w:r w:rsidR="00EE48FE">
        <w:rPr>
          <w:rFonts w:ascii="inherit" w:eastAsia="Times New Roman" w:hAnsi="inherit" w:cs="Arial"/>
          <w:color w:val="333333"/>
        </w:rPr>
        <w:t xml:space="preserve">then there is the issue of </w:t>
      </w:r>
      <w:r w:rsidRPr="00EE48FE">
        <w:rPr>
          <w:rFonts w:ascii="inherit" w:eastAsia="Times New Roman" w:hAnsi="inherit" w:cs="Arial"/>
          <w:color w:val="333333"/>
        </w:rPr>
        <w:t xml:space="preserve">Trump </w:t>
      </w:r>
      <w:r w:rsidR="00EE48FE">
        <w:rPr>
          <w:rFonts w:ascii="inherit" w:eastAsia="Times New Roman" w:hAnsi="inherit" w:cs="Arial"/>
          <w:color w:val="333333"/>
        </w:rPr>
        <w:t xml:space="preserve">regarding free trade...Trump could be Britain’s </w:t>
      </w:r>
      <w:r w:rsidRPr="00EE48FE">
        <w:rPr>
          <w:rFonts w:ascii="inherit" w:eastAsia="Times New Roman" w:hAnsi="inherit" w:cs="Arial"/>
          <w:color w:val="333333"/>
        </w:rPr>
        <w:t xml:space="preserve"> trump card</w:t>
      </w:r>
      <w:r w:rsidR="00EE48FE">
        <w:rPr>
          <w:rFonts w:ascii="inherit" w:eastAsia="Times New Roman" w:hAnsi="inherit" w:cs="Arial"/>
          <w:color w:val="333333"/>
        </w:rPr>
        <w:t>.</w:t>
      </w:r>
    </w:p>
    <w:p w14:paraId="113ED1B8" w14:textId="341ACEB6" w:rsidR="00EE48FE" w:rsidRPr="00EE48FE" w:rsidRDefault="00EE48FE" w:rsidP="00EE48FE">
      <w:pPr>
        <w:pStyle w:val="ListParagraph"/>
        <w:numPr>
          <w:ilvl w:val="0"/>
          <w:numId w:val="1"/>
        </w:numPr>
        <w:rPr>
          <w:rFonts w:ascii="inherit" w:eastAsia="Times New Roman" w:hAnsi="inherit" w:cs="Arial"/>
          <w:color w:val="333333"/>
        </w:rPr>
      </w:pPr>
      <w:r>
        <w:rPr>
          <w:rFonts w:ascii="inherit" w:eastAsia="Times New Roman" w:hAnsi="inherit" w:cs="Arial"/>
          <w:color w:val="333333"/>
        </w:rPr>
        <w:t>It was a mistake to trigger</w:t>
      </w:r>
      <w:r w:rsidRPr="00EE48FE">
        <w:rPr>
          <w:rFonts w:ascii="inherit" w:eastAsia="Times New Roman" w:hAnsi="inherit" w:cs="Arial"/>
          <w:color w:val="333333"/>
        </w:rPr>
        <w:t xml:space="preserve"> Article 50 </w:t>
      </w:r>
      <w:r>
        <w:rPr>
          <w:rFonts w:ascii="inherit" w:eastAsia="Times New Roman" w:hAnsi="inherit" w:cs="Arial"/>
          <w:color w:val="333333"/>
        </w:rPr>
        <w:t xml:space="preserve">so </w:t>
      </w:r>
      <w:r w:rsidRPr="00EE48FE">
        <w:rPr>
          <w:rFonts w:ascii="inherit" w:eastAsia="Times New Roman" w:hAnsi="inherit" w:cs="Arial"/>
          <w:color w:val="333333"/>
        </w:rPr>
        <w:t>early without any plan</w:t>
      </w:r>
      <w:r>
        <w:rPr>
          <w:rFonts w:ascii="inherit" w:eastAsia="Times New Roman" w:hAnsi="inherit" w:cs="Arial"/>
          <w:color w:val="333333"/>
        </w:rPr>
        <w:t xml:space="preserve"> – the political</w:t>
      </w:r>
      <w:r w:rsidRPr="00EE48FE">
        <w:rPr>
          <w:rFonts w:ascii="inherit" w:eastAsia="Times New Roman" w:hAnsi="inherit" w:cs="Arial"/>
          <w:color w:val="333333"/>
        </w:rPr>
        <w:t xml:space="preserve"> agenda differs from business agenda</w:t>
      </w:r>
      <w:r>
        <w:rPr>
          <w:rFonts w:ascii="inherit" w:eastAsia="Times New Roman" w:hAnsi="inherit" w:cs="Arial"/>
          <w:color w:val="333333"/>
        </w:rPr>
        <w:t>, leaving Britain with a weak government</w:t>
      </w:r>
      <w:r w:rsidRPr="00EE48FE">
        <w:rPr>
          <w:rFonts w:ascii="inherit" w:eastAsia="Times New Roman" w:hAnsi="inherit" w:cs="Arial"/>
          <w:color w:val="333333"/>
        </w:rPr>
        <w:t xml:space="preserve"> at </w:t>
      </w:r>
      <w:r>
        <w:rPr>
          <w:rFonts w:ascii="inherit" w:eastAsia="Times New Roman" w:hAnsi="inherit" w:cs="Arial"/>
          <w:color w:val="333333"/>
        </w:rPr>
        <w:t xml:space="preserve">a </w:t>
      </w:r>
      <w:r w:rsidRPr="00EE48FE">
        <w:rPr>
          <w:rFonts w:ascii="inherit" w:eastAsia="Times New Roman" w:hAnsi="inherit" w:cs="Arial"/>
          <w:color w:val="333333"/>
        </w:rPr>
        <w:t xml:space="preserve">time when </w:t>
      </w:r>
      <w:r>
        <w:rPr>
          <w:rFonts w:ascii="inherit" w:eastAsia="Times New Roman" w:hAnsi="inherit" w:cs="Arial"/>
          <w:color w:val="333333"/>
        </w:rPr>
        <w:t xml:space="preserve">we are trying to implement a very </w:t>
      </w:r>
      <w:r w:rsidRPr="00EE48FE">
        <w:rPr>
          <w:rFonts w:ascii="inherit" w:eastAsia="Times New Roman" w:hAnsi="inherit" w:cs="Arial"/>
          <w:color w:val="333333"/>
        </w:rPr>
        <w:t>complicated treaty</w:t>
      </w:r>
      <w:r>
        <w:rPr>
          <w:rFonts w:ascii="inherit" w:eastAsia="Times New Roman" w:hAnsi="inherit" w:cs="Arial"/>
          <w:color w:val="333333"/>
        </w:rPr>
        <w:t>.</w:t>
      </w:r>
    </w:p>
    <w:p w14:paraId="20412BEA" w14:textId="77777777" w:rsidR="001F66B4" w:rsidRDefault="00EE48FE" w:rsidP="006D08EB">
      <w:pPr>
        <w:pStyle w:val="ListParagraph"/>
        <w:numPr>
          <w:ilvl w:val="0"/>
          <w:numId w:val="1"/>
        </w:numPr>
        <w:rPr>
          <w:rFonts w:ascii="inherit" w:eastAsia="Times New Roman" w:hAnsi="inherit" w:cs="Arial"/>
          <w:color w:val="333333"/>
        </w:rPr>
      </w:pPr>
      <w:r>
        <w:rPr>
          <w:rFonts w:ascii="inherit" w:eastAsia="Times New Roman" w:hAnsi="inherit" w:cs="Arial"/>
          <w:color w:val="333333"/>
        </w:rPr>
        <w:t>The scenario planning issue is m</w:t>
      </w:r>
      <w:r w:rsidRPr="00EE48FE">
        <w:rPr>
          <w:rFonts w:ascii="inherit" w:eastAsia="Times New Roman" w:hAnsi="inherit" w:cs="Arial"/>
          <w:color w:val="333333"/>
        </w:rPr>
        <w:t xml:space="preserve">uch more difficult for SMEs </w:t>
      </w:r>
      <w:r>
        <w:rPr>
          <w:rFonts w:ascii="inherit" w:eastAsia="Times New Roman" w:hAnsi="inherit" w:cs="Arial"/>
          <w:color w:val="333333"/>
        </w:rPr>
        <w:t>who lack the resources of large organisations -</w:t>
      </w:r>
      <w:r w:rsidRPr="00EE48FE">
        <w:rPr>
          <w:rFonts w:ascii="inherit" w:eastAsia="Times New Roman" w:hAnsi="inherit" w:cs="Arial"/>
          <w:color w:val="333333"/>
        </w:rPr>
        <w:t xml:space="preserve"> </w:t>
      </w:r>
      <w:r w:rsidR="001F66B4">
        <w:rPr>
          <w:rFonts w:ascii="inherit" w:eastAsia="Times New Roman" w:hAnsi="inherit" w:cs="Arial"/>
          <w:color w:val="333333"/>
        </w:rPr>
        <w:t>how much risk should SMEs</w:t>
      </w:r>
      <w:r w:rsidRPr="00EE48FE">
        <w:rPr>
          <w:rFonts w:ascii="inherit" w:eastAsia="Times New Roman" w:hAnsi="inherit" w:cs="Arial"/>
          <w:color w:val="333333"/>
        </w:rPr>
        <w:t xml:space="preserve"> try to mitigate?</w:t>
      </w:r>
    </w:p>
    <w:p w14:paraId="048F890F" w14:textId="36817A64" w:rsidR="006D08EB" w:rsidRPr="001F66B4" w:rsidRDefault="006D08EB" w:rsidP="006D08EB">
      <w:pPr>
        <w:pStyle w:val="ListParagraph"/>
        <w:numPr>
          <w:ilvl w:val="0"/>
          <w:numId w:val="1"/>
        </w:numPr>
        <w:rPr>
          <w:rFonts w:ascii="inherit" w:eastAsia="Times New Roman" w:hAnsi="inherit" w:cs="Arial"/>
          <w:color w:val="333333"/>
        </w:rPr>
      </w:pPr>
      <w:r w:rsidRPr="001F66B4">
        <w:rPr>
          <w:rFonts w:ascii="inherit" w:eastAsia="Times New Roman" w:hAnsi="inherit" w:cs="Arial"/>
          <w:color w:val="333333"/>
        </w:rPr>
        <w:t>Scenario planning not a luxury</w:t>
      </w:r>
      <w:r w:rsidR="001F66B4" w:rsidRPr="001F66B4">
        <w:rPr>
          <w:rFonts w:ascii="inherit" w:eastAsia="Times New Roman" w:hAnsi="inherit" w:cs="Arial"/>
          <w:color w:val="333333"/>
        </w:rPr>
        <w:t xml:space="preserve">, </w:t>
      </w:r>
      <w:r w:rsidRPr="001F66B4">
        <w:rPr>
          <w:rFonts w:ascii="inherit" w:eastAsia="Times New Roman" w:hAnsi="inherit" w:cs="Arial"/>
          <w:color w:val="333333"/>
        </w:rPr>
        <w:t xml:space="preserve"> hope is not a strategy at present</w:t>
      </w:r>
      <w:r w:rsidR="00182401" w:rsidRPr="001F66B4">
        <w:rPr>
          <w:rFonts w:ascii="inherit" w:eastAsia="Times New Roman" w:hAnsi="inherit" w:cs="Arial"/>
          <w:color w:val="333333"/>
        </w:rPr>
        <w:t xml:space="preserve"> </w:t>
      </w:r>
    </w:p>
    <w:p w14:paraId="2DE7E45C" w14:textId="77777777" w:rsidR="00EE48FE" w:rsidRDefault="00EE48FE" w:rsidP="006D08EB">
      <w:pPr>
        <w:rPr>
          <w:rFonts w:ascii="inherit" w:eastAsia="Times New Roman" w:hAnsi="inherit" w:cs="Arial"/>
          <w:color w:val="333333"/>
        </w:rPr>
      </w:pPr>
    </w:p>
    <w:p w14:paraId="413CA3F2" w14:textId="77777777" w:rsidR="00EE48FE" w:rsidRPr="00EE48FE" w:rsidRDefault="00634942" w:rsidP="006D08EB">
      <w:pPr>
        <w:rPr>
          <w:rFonts w:ascii="inherit" w:eastAsia="Times New Roman" w:hAnsi="inherit" w:cs="Arial"/>
          <w:i/>
          <w:color w:val="333333"/>
        </w:rPr>
      </w:pPr>
      <w:r w:rsidRPr="00EE48FE">
        <w:rPr>
          <w:rFonts w:ascii="inherit" w:eastAsia="Times New Roman" w:hAnsi="inherit" w:cs="Arial"/>
          <w:i/>
          <w:color w:val="333333"/>
        </w:rPr>
        <w:t xml:space="preserve">“Where there is doubt Let me bring certainty, where there is darkness let me bring light” </w:t>
      </w:r>
    </w:p>
    <w:p w14:paraId="5371E597" w14:textId="232D46A8" w:rsidR="00634942" w:rsidRDefault="00EE48FE" w:rsidP="001F66B4">
      <w:pPr>
        <w:jc w:val="right"/>
        <w:rPr>
          <w:rFonts w:ascii="inherit" w:eastAsia="Times New Roman" w:hAnsi="inherit" w:cs="Arial"/>
          <w:color w:val="333333"/>
        </w:rPr>
      </w:pPr>
      <w:bookmarkStart w:id="12" w:name="_GoBack"/>
      <w:bookmarkEnd w:id="12"/>
      <w:r>
        <w:rPr>
          <w:rFonts w:ascii="inherit" w:eastAsia="Times New Roman" w:hAnsi="inherit" w:cs="Arial"/>
          <w:color w:val="333333"/>
        </w:rPr>
        <w:t>-</w:t>
      </w:r>
      <w:r w:rsidR="00634942">
        <w:rPr>
          <w:rFonts w:ascii="inherit" w:eastAsia="Times New Roman" w:hAnsi="inherit" w:cs="Arial"/>
          <w:color w:val="333333"/>
        </w:rPr>
        <w:t>Francis of Assisi</w:t>
      </w:r>
    </w:p>
    <w:p w14:paraId="6264A583" w14:textId="74945FBE" w:rsidR="006D08EB" w:rsidRPr="006D08EB" w:rsidRDefault="006D08EB" w:rsidP="006D08EB">
      <w:pPr>
        <w:rPr>
          <w:rFonts w:ascii="inherit" w:eastAsia="Times New Roman" w:hAnsi="inherit" w:cs="Arial"/>
          <w:color w:val="333333"/>
        </w:rPr>
      </w:pPr>
    </w:p>
    <w:p w14:paraId="1E26FA56" w14:textId="77777777" w:rsidR="00E80559" w:rsidRDefault="00E80559" w:rsidP="00E80559">
      <w:pPr>
        <w:rPr>
          <w:rFonts w:ascii="inherit" w:eastAsia="Times New Roman" w:hAnsi="inherit" w:cs="Arial"/>
          <w:color w:val="333333"/>
        </w:rPr>
      </w:pPr>
    </w:p>
    <w:p w14:paraId="345B3780" w14:textId="50048628" w:rsidR="00056156" w:rsidRPr="00452B83" w:rsidRDefault="00056156" w:rsidP="00056156">
      <w:pPr>
        <w:rPr>
          <w:rFonts w:ascii="inherit" w:eastAsia="Times New Roman" w:hAnsi="inherit" w:cs="Arial"/>
          <w:color w:val="333333"/>
        </w:rPr>
      </w:pPr>
    </w:p>
    <w:sectPr w:rsidR="00056156" w:rsidRPr="00452B83" w:rsidSect="00E4403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inherit">
    <w:altName w:val="Cambria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340BF"/>
    <w:multiLevelType w:val="hybridMultilevel"/>
    <w:tmpl w:val="51E636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24FA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5533EF7"/>
    <w:multiLevelType w:val="hybridMultilevel"/>
    <w:tmpl w:val="9EACA526"/>
    <w:lvl w:ilvl="0" w:tplc="291432B2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B7BD1"/>
    <w:multiLevelType w:val="hybridMultilevel"/>
    <w:tmpl w:val="932EDED4"/>
    <w:lvl w:ilvl="0" w:tplc="8696AD80">
      <w:start w:val="17"/>
      <w:numFmt w:val="bullet"/>
      <w:lvlText w:val=""/>
      <w:lvlJc w:val="left"/>
      <w:pPr>
        <w:ind w:left="773" w:hanging="360"/>
      </w:pPr>
      <w:rPr>
        <w:rFonts w:ascii="Symbol" w:eastAsia="Times New Roman" w:hAnsi="Symbol" w:cs="Arial" w:hint="default"/>
      </w:rPr>
    </w:lvl>
    <w:lvl w:ilvl="1" w:tplc="04090003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4" w15:restartNumberingAfterBreak="0">
    <w:nsid w:val="23745620"/>
    <w:multiLevelType w:val="multilevel"/>
    <w:tmpl w:val="C2327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7866A9"/>
    <w:multiLevelType w:val="hybridMultilevel"/>
    <w:tmpl w:val="3DEE5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7611E7"/>
    <w:multiLevelType w:val="hybridMultilevel"/>
    <w:tmpl w:val="EA488B5E"/>
    <w:lvl w:ilvl="0" w:tplc="291432B2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C619DD"/>
    <w:multiLevelType w:val="hybridMultilevel"/>
    <w:tmpl w:val="F16453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CC30A0"/>
    <w:multiLevelType w:val="hybridMultilevel"/>
    <w:tmpl w:val="B4E68FF4"/>
    <w:lvl w:ilvl="0" w:tplc="ABAC9460">
      <w:start w:val="2"/>
      <w:numFmt w:val="bullet"/>
      <w:lvlText w:val="-"/>
      <w:lvlJc w:val="left"/>
      <w:pPr>
        <w:ind w:left="1080" w:hanging="360"/>
      </w:pPr>
      <w:rPr>
        <w:rFonts w:ascii="inherit" w:eastAsia="Times New Roman" w:hAnsi="inherit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2447D3A"/>
    <w:multiLevelType w:val="hybridMultilevel"/>
    <w:tmpl w:val="5A10743C"/>
    <w:lvl w:ilvl="0" w:tplc="291432B2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A6773"/>
    <w:multiLevelType w:val="hybridMultilevel"/>
    <w:tmpl w:val="0BC270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406369"/>
    <w:multiLevelType w:val="hybridMultilevel"/>
    <w:tmpl w:val="212E4B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425244"/>
    <w:multiLevelType w:val="hybridMultilevel"/>
    <w:tmpl w:val="AE9E54E4"/>
    <w:lvl w:ilvl="0" w:tplc="4BD217C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A154BA"/>
    <w:multiLevelType w:val="hybridMultilevel"/>
    <w:tmpl w:val="921A7E7A"/>
    <w:lvl w:ilvl="0" w:tplc="8696AD80">
      <w:start w:val="1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90269"/>
    <w:multiLevelType w:val="hybridMultilevel"/>
    <w:tmpl w:val="2D7427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B822B0"/>
    <w:multiLevelType w:val="hybridMultilevel"/>
    <w:tmpl w:val="FDAA27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A50320"/>
    <w:multiLevelType w:val="hybridMultilevel"/>
    <w:tmpl w:val="3C82BE20"/>
    <w:lvl w:ilvl="0" w:tplc="8696AD80">
      <w:start w:val="1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15"/>
  </w:num>
  <w:num w:numId="4">
    <w:abstractNumId w:val="11"/>
  </w:num>
  <w:num w:numId="5">
    <w:abstractNumId w:val="0"/>
  </w:num>
  <w:num w:numId="6">
    <w:abstractNumId w:val="7"/>
  </w:num>
  <w:num w:numId="7">
    <w:abstractNumId w:val="5"/>
  </w:num>
  <w:num w:numId="8">
    <w:abstractNumId w:val="9"/>
  </w:num>
  <w:num w:numId="9">
    <w:abstractNumId w:val="12"/>
  </w:num>
  <w:num w:numId="10">
    <w:abstractNumId w:val="2"/>
  </w:num>
  <w:num w:numId="11">
    <w:abstractNumId w:val="6"/>
  </w:num>
  <w:num w:numId="12">
    <w:abstractNumId w:val="8"/>
  </w:num>
  <w:num w:numId="13">
    <w:abstractNumId w:val="1"/>
  </w:num>
  <w:num w:numId="14">
    <w:abstractNumId w:val="14"/>
  </w:num>
  <w:num w:numId="15">
    <w:abstractNumId w:val="13"/>
  </w:num>
  <w:num w:numId="16">
    <w:abstractNumId w:val="16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156"/>
    <w:rsid w:val="00003D54"/>
    <w:rsid w:val="00010B7E"/>
    <w:rsid w:val="00017DCF"/>
    <w:rsid w:val="00021BF4"/>
    <w:rsid w:val="00030F2E"/>
    <w:rsid w:val="000409F1"/>
    <w:rsid w:val="0004170D"/>
    <w:rsid w:val="00041D6C"/>
    <w:rsid w:val="0004424D"/>
    <w:rsid w:val="00055C25"/>
    <w:rsid w:val="00056156"/>
    <w:rsid w:val="00062656"/>
    <w:rsid w:val="00065676"/>
    <w:rsid w:val="0007131E"/>
    <w:rsid w:val="00071BEE"/>
    <w:rsid w:val="00073010"/>
    <w:rsid w:val="000946F6"/>
    <w:rsid w:val="000958D7"/>
    <w:rsid w:val="000A21AB"/>
    <w:rsid w:val="000B1B27"/>
    <w:rsid w:val="000D0CF3"/>
    <w:rsid w:val="000D305F"/>
    <w:rsid w:val="000F21E0"/>
    <w:rsid w:val="00101275"/>
    <w:rsid w:val="001061DA"/>
    <w:rsid w:val="001129A1"/>
    <w:rsid w:val="001141BC"/>
    <w:rsid w:val="00133021"/>
    <w:rsid w:val="00137F32"/>
    <w:rsid w:val="00145F6C"/>
    <w:rsid w:val="00157988"/>
    <w:rsid w:val="00160133"/>
    <w:rsid w:val="00173D6E"/>
    <w:rsid w:val="001772F0"/>
    <w:rsid w:val="00177D1E"/>
    <w:rsid w:val="00177DA0"/>
    <w:rsid w:val="00182401"/>
    <w:rsid w:val="00192E81"/>
    <w:rsid w:val="00195A1B"/>
    <w:rsid w:val="001A3BD8"/>
    <w:rsid w:val="001A53FB"/>
    <w:rsid w:val="001B3E40"/>
    <w:rsid w:val="001D4B81"/>
    <w:rsid w:val="001D53D0"/>
    <w:rsid w:val="001D69B8"/>
    <w:rsid w:val="001E71FD"/>
    <w:rsid w:val="001F100A"/>
    <w:rsid w:val="001F4FC1"/>
    <w:rsid w:val="001F66B4"/>
    <w:rsid w:val="001F77C4"/>
    <w:rsid w:val="00205F93"/>
    <w:rsid w:val="002111C4"/>
    <w:rsid w:val="00213294"/>
    <w:rsid w:val="00223D06"/>
    <w:rsid w:val="00225520"/>
    <w:rsid w:val="002315C7"/>
    <w:rsid w:val="00234EC0"/>
    <w:rsid w:val="0023710D"/>
    <w:rsid w:val="00241C39"/>
    <w:rsid w:val="0024293C"/>
    <w:rsid w:val="00247507"/>
    <w:rsid w:val="0025686A"/>
    <w:rsid w:val="00261DF7"/>
    <w:rsid w:val="002622CC"/>
    <w:rsid w:val="00262350"/>
    <w:rsid w:val="002810A0"/>
    <w:rsid w:val="002814DB"/>
    <w:rsid w:val="0029123D"/>
    <w:rsid w:val="00292C24"/>
    <w:rsid w:val="002A19C4"/>
    <w:rsid w:val="002B1DE4"/>
    <w:rsid w:val="002B3D31"/>
    <w:rsid w:val="002C2263"/>
    <w:rsid w:val="002C27F1"/>
    <w:rsid w:val="002C46FA"/>
    <w:rsid w:val="002F0DB5"/>
    <w:rsid w:val="002F5B50"/>
    <w:rsid w:val="0030698F"/>
    <w:rsid w:val="003103CD"/>
    <w:rsid w:val="00320678"/>
    <w:rsid w:val="0032696E"/>
    <w:rsid w:val="0033067C"/>
    <w:rsid w:val="003325B3"/>
    <w:rsid w:val="0033297A"/>
    <w:rsid w:val="00357A09"/>
    <w:rsid w:val="00362520"/>
    <w:rsid w:val="00364186"/>
    <w:rsid w:val="0036698A"/>
    <w:rsid w:val="003715B6"/>
    <w:rsid w:val="00372213"/>
    <w:rsid w:val="0038149F"/>
    <w:rsid w:val="00387C5A"/>
    <w:rsid w:val="003914E7"/>
    <w:rsid w:val="00397BED"/>
    <w:rsid w:val="003B006E"/>
    <w:rsid w:val="003B0AD5"/>
    <w:rsid w:val="003B3662"/>
    <w:rsid w:val="003C6A89"/>
    <w:rsid w:val="003C7E96"/>
    <w:rsid w:val="003D0501"/>
    <w:rsid w:val="003D3442"/>
    <w:rsid w:val="003D5DB7"/>
    <w:rsid w:val="003E1D29"/>
    <w:rsid w:val="003E7D44"/>
    <w:rsid w:val="003F1DB5"/>
    <w:rsid w:val="003F3C11"/>
    <w:rsid w:val="003F5453"/>
    <w:rsid w:val="003F7839"/>
    <w:rsid w:val="00403BA7"/>
    <w:rsid w:val="00404126"/>
    <w:rsid w:val="00410598"/>
    <w:rsid w:val="004129E3"/>
    <w:rsid w:val="00414B34"/>
    <w:rsid w:val="004169BF"/>
    <w:rsid w:val="0042054D"/>
    <w:rsid w:val="0042144B"/>
    <w:rsid w:val="00422F49"/>
    <w:rsid w:val="004267E0"/>
    <w:rsid w:val="00442302"/>
    <w:rsid w:val="00447968"/>
    <w:rsid w:val="004506E6"/>
    <w:rsid w:val="00451788"/>
    <w:rsid w:val="00452B83"/>
    <w:rsid w:val="00457872"/>
    <w:rsid w:val="00466B29"/>
    <w:rsid w:val="00467140"/>
    <w:rsid w:val="004739CC"/>
    <w:rsid w:val="004744E3"/>
    <w:rsid w:val="004767BF"/>
    <w:rsid w:val="004777A5"/>
    <w:rsid w:val="004841E3"/>
    <w:rsid w:val="0049044F"/>
    <w:rsid w:val="00491EE7"/>
    <w:rsid w:val="00495FFD"/>
    <w:rsid w:val="004A6E87"/>
    <w:rsid w:val="004C0C69"/>
    <w:rsid w:val="004C1128"/>
    <w:rsid w:val="004C33E9"/>
    <w:rsid w:val="004C5208"/>
    <w:rsid w:val="004C799B"/>
    <w:rsid w:val="004D2148"/>
    <w:rsid w:val="004D3DAA"/>
    <w:rsid w:val="004D63D4"/>
    <w:rsid w:val="004E20B6"/>
    <w:rsid w:val="004E6C44"/>
    <w:rsid w:val="005033C1"/>
    <w:rsid w:val="0051124E"/>
    <w:rsid w:val="00513028"/>
    <w:rsid w:val="005156A0"/>
    <w:rsid w:val="00524451"/>
    <w:rsid w:val="00526FD7"/>
    <w:rsid w:val="00527840"/>
    <w:rsid w:val="00532BF0"/>
    <w:rsid w:val="00536E0E"/>
    <w:rsid w:val="005469EE"/>
    <w:rsid w:val="0054704A"/>
    <w:rsid w:val="00550C62"/>
    <w:rsid w:val="00566D22"/>
    <w:rsid w:val="00574978"/>
    <w:rsid w:val="0058247F"/>
    <w:rsid w:val="0058451E"/>
    <w:rsid w:val="00584792"/>
    <w:rsid w:val="00597AAB"/>
    <w:rsid w:val="005A34F9"/>
    <w:rsid w:val="005A79CC"/>
    <w:rsid w:val="005B0385"/>
    <w:rsid w:val="005C13F2"/>
    <w:rsid w:val="005C491E"/>
    <w:rsid w:val="005D0E2A"/>
    <w:rsid w:val="005E1CAF"/>
    <w:rsid w:val="005E3AA6"/>
    <w:rsid w:val="005E7A79"/>
    <w:rsid w:val="005F1DDB"/>
    <w:rsid w:val="005F7E44"/>
    <w:rsid w:val="0060044F"/>
    <w:rsid w:val="00603297"/>
    <w:rsid w:val="00605C11"/>
    <w:rsid w:val="00607D01"/>
    <w:rsid w:val="00611D46"/>
    <w:rsid w:val="00627672"/>
    <w:rsid w:val="0062797C"/>
    <w:rsid w:val="006305D9"/>
    <w:rsid w:val="00631FB3"/>
    <w:rsid w:val="00634942"/>
    <w:rsid w:val="00640295"/>
    <w:rsid w:val="00640EDD"/>
    <w:rsid w:val="0064469E"/>
    <w:rsid w:val="00647224"/>
    <w:rsid w:val="00661155"/>
    <w:rsid w:val="0066367F"/>
    <w:rsid w:val="006726BF"/>
    <w:rsid w:val="00686CA7"/>
    <w:rsid w:val="00687CFD"/>
    <w:rsid w:val="006937E1"/>
    <w:rsid w:val="0069458B"/>
    <w:rsid w:val="00694EFE"/>
    <w:rsid w:val="006963E8"/>
    <w:rsid w:val="006A0BFB"/>
    <w:rsid w:val="006A38CB"/>
    <w:rsid w:val="006B648C"/>
    <w:rsid w:val="006C376F"/>
    <w:rsid w:val="006D08EB"/>
    <w:rsid w:val="006D1183"/>
    <w:rsid w:val="006D6D7D"/>
    <w:rsid w:val="006E64AD"/>
    <w:rsid w:val="00700AFD"/>
    <w:rsid w:val="00704C9B"/>
    <w:rsid w:val="0072130E"/>
    <w:rsid w:val="00726175"/>
    <w:rsid w:val="00727111"/>
    <w:rsid w:val="00727B82"/>
    <w:rsid w:val="00731B57"/>
    <w:rsid w:val="00731BB3"/>
    <w:rsid w:val="00734295"/>
    <w:rsid w:val="00740B9F"/>
    <w:rsid w:val="007427A0"/>
    <w:rsid w:val="00743912"/>
    <w:rsid w:val="00761945"/>
    <w:rsid w:val="00764FA5"/>
    <w:rsid w:val="00771E14"/>
    <w:rsid w:val="00780AA9"/>
    <w:rsid w:val="007853D3"/>
    <w:rsid w:val="007856BB"/>
    <w:rsid w:val="007905AB"/>
    <w:rsid w:val="00790964"/>
    <w:rsid w:val="0079266B"/>
    <w:rsid w:val="007A14CF"/>
    <w:rsid w:val="007A3154"/>
    <w:rsid w:val="007B21D2"/>
    <w:rsid w:val="007B29A0"/>
    <w:rsid w:val="007C2A21"/>
    <w:rsid w:val="007E5DB2"/>
    <w:rsid w:val="007E6DF4"/>
    <w:rsid w:val="007F060E"/>
    <w:rsid w:val="007F4C34"/>
    <w:rsid w:val="007F537C"/>
    <w:rsid w:val="00801D1E"/>
    <w:rsid w:val="008020AB"/>
    <w:rsid w:val="00805B1F"/>
    <w:rsid w:val="00805BD8"/>
    <w:rsid w:val="00806FEB"/>
    <w:rsid w:val="00807234"/>
    <w:rsid w:val="008108A2"/>
    <w:rsid w:val="00810FC9"/>
    <w:rsid w:val="0081671D"/>
    <w:rsid w:val="00827E4F"/>
    <w:rsid w:val="00842C5A"/>
    <w:rsid w:val="00846FCB"/>
    <w:rsid w:val="00850223"/>
    <w:rsid w:val="00856F57"/>
    <w:rsid w:val="00874F62"/>
    <w:rsid w:val="00894F58"/>
    <w:rsid w:val="008A3966"/>
    <w:rsid w:val="008C6CBC"/>
    <w:rsid w:val="008D034D"/>
    <w:rsid w:val="008D6D33"/>
    <w:rsid w:val="008E32D9"/>
    <w:rsid w:val="008E78B5"/>
    <w:rsid w:val="008F25B0"/>
    <w:rsid w:val="008F61CE"/>
    <w:rsid w:val="008F7FA2"/>
    <w:rsid w:val="009056F2"/>
    <w:rsid w:val="009103C1"/>
    <w:rsid w:val="00913B1B"/>
    <w:rsid w:val="00914A95"/>
    <w:rsid w:val="00915B08"/>
    <w:rsid w:val="00946B2B"/>
    <w:rsid w:val="00946C38"/>
    <w:rsid w:val="009501B0"/>
    <w:rsid w:val="00954C62"/>
    <w:rsid w:val="009565F4"/>
    <w:rsid w:val="00957F94"/>
    <w:rsid w:val="0096117E"/>
    <w:rsid w:val="00972029"/>
    <w:rsid w:val="00990CEB"/>
    <w:rsid w:val="00997190"/>
    <w:rsid w:val="009C25E2"/>
    <w:rsid w:val="009C6B60"/>
    <w:rsid w:val="009D0C0C"/>
    <w:rsid w:val="009F55FE"/>
    <w:rsid w:val="00A072D7"/>
    <w:rsid w:val="00A0772B"/>
    <w:rsid w:val="00A10251"/>
    <w:rsid w:val="00A12423"/>
    <w:rsid w:val="00A230EE"/>
    <w:rsid w:val="00A51BFC"/>
    <w:rsid w:val="00A53F18"/>
    <w:rsid w:val="00A57BAE"/>
    <w:rsid w:val="00A72A65"/>
    <w:rsid w:val="00A74555"/>
    <w:rsid w:val="00A87E87"/>
    <w:rsid w:val="00AA496E"/>
    <w:rsid w:val="00AA4BEC"/>
    <w:rsid w:val="00AA7F3C"/>
    <w:rsid w:val="00AB173E"/>
    <w:rsid w:val="00AB1EB6"/>
    <w:rsid w:val="00AB50A6"/>
    <w:rsid w:val="00AB5F5B"/>
    <w:rsid w:val="00AC58F9"/>
    <w:rsid w:val="00AC62E5"/>
    <w:rsid w:val="00AF41B4"/>
    <w:rsid w:val="00AF6A5D"/>
    <w:rsid w:val="00B05FD1"/>
    <w:rsid w:val="00B10737"/>
    <w:rsid w:val="00B10859"/>
    <w:rsid w:val="00B325A8"/>
    <w:rsid w:val="00B345E6"/>
    <w:rsid w:val="00B52220"/>
    <w:rsid w:val="00B64523"/>
    <w:rsid w:val="00B7580A"/>
    <w:rsid w:val="00B75B42"/>
    <w:rsid w:val="00B76E94"/>
    <w:rsid w:val="00B777F0"/>
    <w:rsid w:val="00B83C77"/>
    <w:rsid w:val="00B84A81"/>
    <w:rsid w:val="00B87ED4"/>
    <w:rsid w:val="00B95059"/>
    <w:rsid w:val="00BA0D29"/>
    <w:rsid w:val="00BA25EF"/>
    <w:rsid w:val="00BC1585"/>
    <w:rsid w:val="00BD4642"/>
    <w:rsid w:val="00BD5AD5"/>
    <w:rsid w:val="00BD69DD"/>
    <w:rsid w:val="00BD7057"/>
    <w:rsid w:val="00BE07C7"/>
    <w:rsid w:val="00BF0794"/>
    <w:rsid w:val="00BF0F37"/>
    <w:rsid w:val="00BF342A"/>
    <w:rsid w:val="00BF5982"/>
    <w:rsid w:val="00BF5AE0"/>
    <w:rsid w:val="00C108EE"/>
    <w:rsid w:val="00C11F70"/>
    <w:rsid w:val="00C15ACB"/>
    <w:rsid w:val="00C16517"/>
    <w:rsid w:val="00C2153E"/>
    <w:rsid w:val="00C26652"/>
    <w:rsid w:val="00C4666A"/>
    <w:rsid w:val="00C61E36"/>
    <w:rsid w:val="00C638D3"/>
    <w:rsid w:val="00C6658B"/>
    <w:rsid w:val="00C73A4B"/>
    <w:rsid w:val="00C75596"/>
    <w:rsid w:val="00C75EEA"/>
    <w:rsid w:val="00C809AD"/>
    <w:rsid w:val="00C80BE5"/>
    <w:rsid w:val="00C82C19"/>
    <w:rsid w:val="00C82D7D"/>
    <w:rsid w:val="00CA20E7"/>
    <w:rsid w:val="00CA4C2F"/>
    <w:rsid w:val="00CA73DF"/>
    <w:rsid w:val="00CC0196"/>
    <w:rsid w:val="00CD2770"/>
    <w:rsid w:val="00CD28CF"/>
    <w:rsid w:val="00CE098C"/>
    <w:rsid w:val="00CE3616"/>
    <w:rsid w:val="00CF21C6"/>
    <w:rsid w:val="00CF34AA"/>
    <w:rsid w:val="00D047AA"/>
    <w:rsid w:val="00D07A30"/>
    <w:rsid w:val="00D108A3"/>
    <w:rsid w:val="00D11F43"/>
    <w:rsid w:val="00D12517"/>
    <w:rsid w:val="00D13E40"/>
    <w:rsid w:val="00D1534A"/>
    <w:rsid w:val="00D16B11"/>
    <w:rsid w:val="00D22BB0"/>
    <w:rsid w:val="00D22C2C"/>
    <w:rsid w:val="00D23333"/>
    <w:rsid w:val="00D2798C"/>
    <w:rsid w:val="00D3113E"/>
    <w:rsid w:val="00D31FC1"/>
    <w:rsid w:val="00D323AD"/>
    <w:rsid w:val="00D56907"/>
    <w:rsid w:val="00D63A56"/>
    <w:rsid w:val="00D76A20"/>
    <w:rsid w:val="00D87958"/>
    <w:rsid w:val="00D87BF1"/>
    <w:rsid w:val="00D955BE"/>
    <w:rsid w:val="00DA20BD"/>
    <w:rsid w:val="00DA2F15"/>
    <w:rsid w:val="00DB0EB4"/>
    <w:rsid w:val="00DB22DE"/>
    <w:rsid w:val="00DB2FAD"/>
    <w:rsid w:val="00DB3244"/>
    <w:rsid w:val="00DC1CCA"/>
    <w:rsid w:val="00DC6450"/>
    <w:rsid w:val="00DD0610"/>
    <w:rsid w:val="00DD14A9"/>
    <w:rsid w:val="00DD26F5"/>
    <w:rsid w:val="00DE013F"/>
    <w:rsid w:val="00DE054E"/>
    <w:rsid w:val="00E035B0"/>
    <w:rsid w:val="00E159D4"/>
    <w:rsid w:val="00E22AC4"/>
    <w:rsid w:val="00E241E7"/>
    <w:rsid w:val="00E34146"/>
    <w:rsid w:val="00E4403E"/>
    <w:rsid w:val="00E57120"/>
    <w:rsid w:val="00E610DE"/>
    <w:rsid w:val="00E639EB"/>
    <w:rsid w:val="00E63B07"/>
    <w:rsid w:val="00E65D2D"/>
    <w:rsid w:val="00E675C3"/>
    <w:rsid w:val="00E71033"/>
    <w:rsid w:val="00E710DD"/>
    <w:rsid w:val="00E74F8A"/>
    <w:rsid w:val="00E762AF"/>
    <w:rsid w:val="00E80559"/>
    <w:rsid w:val="00E824C0"/>
    <w:rsid w:val="00E9699E"/>
    <w:rsid w:val="00EA3B19"/>
    <w:rsid w:val="00EC5A53"/>
    <w:rsid w:val="00EE48FE"/>
    <w:rsid w:val="00EF0C2C"/>
    <w:rsid w:val="00EF7B98"/>
    <w:rsid w:val="00F03CC9"/>
    <w:rsid w:val="00F12950"/>
    <w:rsid w:val="00F13EBD"/>
    <w:rsid w:val="00F23185"/>
    <w:rsid w:val="00F27A3D"/>
    <w:rsid w:val="00F333CB"/>
    <w:rsid w:val="00F40357"/>
    <w:rsid w:val="00F43B73"/>
    <w:rsid w:val="00F445EB"/>
    <w:rsid w:val="00F44DD9"/>
    <w:rsid w:val="00F52976"/>
    <w:rsid w:val="00F53F2A"/>
    <w:rsid w:val="00F70F85"/>
    <w:rsid w:val="00F71E54"/>
    <w:rsid w:val="00F8370D"/>
    <w:rsid w:val="00F91D30"/>
    <w:rsid w:val="00FA20FE"/>
    <w:rsid w:val="00FB47E1"/>
    <w:rsid w:val="00FC152F"/>
    <w:rsid w:val="00FC40AF"/>
    <w:rsid w:val="00FC75EA"/>
    <w:rsid w:val="00FE5BCE"/>
    <w:rsid w:val="00FF005D"/>
    <w:rsid w:val="00FF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24F579"/>
  <w14:defaultImageDpi w14:val="32767"/>
  <w15:chartTrackingRefBased/>
  <w15:docId w15:val="{D80F4C48-761D-A348-9B2F-2B7775891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15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05615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Emphasis">
    <w:name w:val="Intense Emphasis"/>
    <w:basedOn w:val="DefaultParagraphFont"/>
    <w:uiPriority w:val="21"/>
    <w:qFormat/>
    <w:rsid w:val="0042054D"/>
    <w:rPr>
      <w:rFonts w:asciiTheme="minorHAnsi" w:hAnsiTheme="minorHAnsi"/>
      <w:b w:val="0"/>
      <w:i/>
      <w:iCs/>
      <w:color w:val="4472C4" w:themeColor="accent1"/>
      <w:position w:val="0"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05615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61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05615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ezstring-field">
    <w:name w:val="ezstring-field"/>
    <w:basedOn w:val="DefaultParagraphFont"/>
    <w:rsid w:val="00056156"/>
  </w:style>
  <w:style w:type="paragraph" w:styleId="NormalWeb">
    <w:name w:val="Normal (Web)"/>
    <w:basedOn w:val="Normal"/>
    <w:uiPriority w:val="99"/>
    <w:semiHidden/>
    <w:unhideWhenUsed/>
    <w:rsid w:val="0005615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056156"/>
    <w:rPr>
      <w:b/>
      <w:bCs/>
    </w:rPr>
  </w:style>
  <w:style w:type="character" w:customStyle="1" w:styleId="apple-converted-space">
    <w:name w:val="apple-converted-space"/>
    <w:basedOn w:val="DefaultParagraphFont"/>
    <w:rsid w:val="00056156"/>
  </w:style>
  <w:style w:type="character" w:styleId="Emphasis">
    <w:name w:val="Emphasis"/>
    <w:basedOn w:val="DefaultParagraphFont"/>
    <w:uiPriority w:val="20"/>
    <w:qFormat/>
    <w:rsid w:val="00056156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0561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056156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056156"/>
    <w:pPr>
      <w:spacing w:before="360"/>
    </w:pPr>
    <w:rPr>
      <w:rFonts w:asciiTheme="majorHAnsi" w:hAnsiTheme="majorHAnsi" w:cstheme="majorHAnsi"/>
      <w:b/>
      <w:bCs/>
      <w:caps/>
    </w:rPr>
  </w:style>
  <w:style w:type="paragraph" w:styleId="TOC2">
    <w:name w:val="toc 2"/>
    <w:basedOn w:val="Normal"/>
    <w:next w:val="Normal"/>
    <w:autoRedefine/>
    <w:uiPriority w:val="39"/>
    <w:unhideWhenUsed/>
    <w:rsid w:val="00056156"/>
    <w:pPr>
      <w:spacing w:before="240"/>
    </w:pPr>
    <w:rPr>
      <w:rFonts w:cstheme="minorHAnsi"/>
      <w:b/>
      <w:b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056156"/>
    <w:pPr>
      <w:ind w:left="240"/>
    </w:pPr>
    <w:rPr>
      <w:rFonts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056156"/>
    <w:pPr>
      <w:ind w:left="48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056156"/>
    <w:pPr>
      <w:ind w:left="72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056156"/>
    <w:pPr>
      <w:ind w:left="96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056156"/>
    <w:pPr>
      <w:ind w:left="120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056156"/>
    <w:pPr>
      <w:ind w:left="144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056156"/>
    <w:pPr>
      <w:ind w:left="1680"/>
    </w:pPr>
    <w:rPr>
      <w:rFonts w:cstheme="minorHAnsi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5615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2F0D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3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9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49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98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071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14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27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12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676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95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3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95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17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173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99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5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50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72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452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81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2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30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707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88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18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74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80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959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1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20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78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15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8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63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73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46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70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27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10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410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0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44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97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08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419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97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8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57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03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99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28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30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883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41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36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2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149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5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89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23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68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70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87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90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57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1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94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70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29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326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4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1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4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90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292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12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13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50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43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4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olicyscotland.gla.ac.uk/blog-sir-ivan-rogers-speech-text-in-ful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t.com/video/76f58b92-494c-402a-9955-a8fb8967ed31" TargetMode="External"/><Relationship Id="rId5" Type="http://schemas.openxmlformats.org/officeDocument/2006/relationships/hyperlink" Target="https://www.gov.uk/government/topical-events/the-uks-industrial-strateg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16</Pages>
  <Words>4601</Words>
  <Characters>26230</Characters>
  <Application>Microsoft Office Word</Application>
  <DocSecurity>0</DocSecurity>
  <Lines>218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Wright</dc:creator>
  <cp:keywords/>
  <dc:description/>
  <cp:lastModifiedBy>Microsoft Office User</cp:lastModifiedBy>
  <cp:revision>4</cp:revision>
  <dcterms:created xsi:type="dcterms:W3CDTF">2018-08-12T19:17:00Z</dcterms:created>
  <dcterms:modified xsi:type="dcterms:W3CDTF">2018-08-12T20:49:00Z</dcterms:modified>
</cp:coreProperties>
</file>